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70795809" w:rsidR="00BD485F" w:rsidRPr="008257A6" w:rsidRDefault="00BD485F" w:rsidP="00E67D16">
                                <w:pPr>
                                  <w:pStyle w:val="Subtitle"/>
                                  <w:rPr>
                                    <w:color w:val="595959" w:themeColor="text1" w:themeTint="A6"/>
                                  </w:rPr>
                                </w:pPr>
                                <w:r>
                                  <w:t xml:space="preserve">summary Report: </w:t>
                                </w:r>
                                <w:r w:rsidR="007F0347">
                                  <w:rPr>
                                    <w:color w:val="595959" w:themeColor="text1" w:themeTint="A6"/>
                                  </w:rPr>
                                  <w:t>Wilkes-Barre</w:t>
                                </w:r>
                                <w:r w:rsidRPr="008257A6">
                                  <w:rPr>
                                    <w:color w:val="595959" w:themeColor="text1" w:themeTint="A6"/>
                                  </w:rPr>
                                  <w:t xml:space="preserve"> </w:t>
                                </w:r>
                              </w:p>
                              <w:p w14:paraId="0EF985A9" w14:textId="1C569177"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7F0347">
                                  <w:rPr>
                                    <w:color w:val="595959" w:themeColor="text1" w:themeTint="A6"/>
                                  </w:rPr>
                                  <w:t>Wilkes-Barre</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70795809" w:rsidR="00BD485F" w:rsidRPr="008257A6" w:rsidRDefault="00BD485F" w:rsidP="00E67D16">
                          <w:pPr>
                            <w:pStyle w:val="Subtitle"/>
                            <w:rPr>
                              <w:color w:val="595959" w:themeColor="text1" w:themeTint="A6"/>
                            </w:rPr>
                          </w:pPr>
                          <w:r>
                            <w:t xml:space="preserve">summary Report: </w:t>
                          </w:r>
                          <w:r w:rsidR="007F0347">
                            <w:rPr>
                              <w:color w:val="595959" w:themeColor="text1" w:themeTint="A6"/>
                            </w:rPr>
                            <w:t>Wilkes-Barre</w:t>
                          </w:r>
                          <w:r w:rsidRPr="008257A6">
                            <w:rPr>
                              <w:color w:val="595959" w:themeColor="text1" w:themeTint="A6"/>
                            </w:rPr>
                            <w:t xml:space="preserve"> </w:t>
                          </w:r>
                        </w:p>
                        <w:p w14:paraId="0EF985A9" w14:textId="1C569177"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7F0347">
                            <w:rPr>
                              <w:color w:val="595959" w:themeColor="text1" w:themeTint="A6"/>
                            </w:rPr>
                            <w:t>Wilkes-Barre</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411C54F2" w14:textId="75B6BDEB" w:rsidR="006B39F0"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2775" w:history="1">
            <w:r w:rsidR="006B39F0" w:rsidRPr="00264389">
              <w:rPr>
                <w:rStyle w:val="Hyperlink"/>
              </w:rPr>
              <w:t>Introduction</w:t>
            </w:r>
            <w:r w:rsidR="006B39F0">
              <w:rPr>
                <w:webHidden/>
              </w:rPr>
              <w:tab/>
            </w:r>
            <w:r w:rsidR="006B39F0">
              <w:rPr>
                <w:webHidden/>
              </w:rPr>
              <w:fldChar w:fldCharType="begin"/>
            </w:r>
            <w:r w:rsidR="006B39F0">
              <w:rPr>
                <w:webHidden/>
              </w:rPr>
              <w:instrText xml:space="preserve"> PAGEREF _Toc192252775 \h </w:instrText>
            </w:r>
            <w:r w:rsidR="006B39F0">
              <w:rPr>
                <w:webHidden/>
              </w:rPr>
            </w:r>
            <w:r w:rsidR="006B39F0">
              <w:rPr>
                <w:webHidden/>
              </w:rPr>
              <w:fldChar w:fldCharType="separate"/>
            </w:r>
            <w:r w:rsidR="006B39F0">
              <w:rPr>
                <w:webHidden/>
              </w:rPr>
              <w:t>1</w:t>
            </w:r>
            <w:r w:rsidR="006B39F0">
              <w:rPr>
                <w:webHidden/>
              </w:rPr>
              <w:fldChar w:fldCharType="end"/>
            </w:r>
          </w:hyperlink>
        </w:p>
        <w:p w14:paraId="76F399A8" w14:textId="5B6B3DFA" w:rsidR="006B39F0" w:rsidRDefault="006B39F0">
          <w:pPr>
            <w:pStyle w:val="TOC1"/>
            <w:rPr>
              <w:rFonts w:eastAsiaTheme="minorEastAsia"/>
              <w:color w:val="auto"/>
              <w:kern w:val="2"/>
              <w:sz w:val="24"/>
              <w:szCs w:val="24"/>
              <w:lang w:eastAsia="en-US"/>
              <w14:ligatures w14:val="standardContextual"/>
            </w:rPr>
          </w:pPr>
          <w:hyperlink w:anchor="_Toc192252776" w:history="1">
            <w:r w:rsidRPr="00264389">
              <w:rPr>
                <w:rStyle w:val="Hyperlink"/>
              </w:rPr>
              <w:t>Methodology</w:t>
            </w:r>
            <w:r>
              <w:rPr>
                <w:webHidden/>
              </w:rPr>
              <w:tab/>
            </w:r>
            <w:r>
              <w:rPr>
                <w:webHidden/>
              </w:rPr>
              <w:fldChar w:fldCharType="begin"/>
            </w:r>
            <w:r>
              <w:rPr>
                <w:webHidden/>
              </w:rPr>
              <w:instrText xml:space="preserve"> PAGEREF _Toc192252776 \h </w:instrText>
            </w:r>
            <w:r>
              <w:rPr>
                <w:webHidden/>
              </w:rPr>
            </w:r>
            <w:r>
              <w:rPr>
                <w:webHidden/>
              </w:rPr>
              <w:fldChar w:fldCharType="separate"/>
            </w:r>
            <w:r>
              <w:rPr>
                <w:webHidden/>
              </w:rPr>
              <w:t>1</w:t>
            </w:r>
            <w:r>
              <w:rPr>
                <w:webHidden/>
              </w:rPr>
              <w:fldChar w:fldCharType="end"/>
            </w:r>
          </w:hyperlink>
        </w:p>
        <w:p w14:paraId="7A5AC8C0" w14:textId="593F0604" w:rsidR="006B39F0" w:rsidRDefault="006B39F0">
          <w:pPr>
            <w:pStyle w:val="TOC2"/>
            <w:rPr>
              <w:rFonts w:eastAsiaTheme="minorEastAsia"/>
              <w:noProof/>
              <w:color w:val="auto"/>
              <w:kern w:val="2"/>
              <w:sz w:val="24"/>
              <w:szCs w:val="24"/>
              <w:lang w:eastAsia="en-US"/>
              <w14:ligatures w14:val="standardContextual"/>
            </w:rPr>
          </w:pPr>
          <w:hyperlink w:anchor="_Toc192252777" w:history="1">
            <w:r w:rsidRPr="00264389">
              <w:rPr>
                <w:rStyle w:val="Hyperlink"/>
                <w:noProof/>
              </w:rPr>
              <w:t>Survey Instrument</w:t>
            </w:r>
            <w:r>
              <w:rPr>
                <w:noProof/>
                <w:webHidden/>
              </w:rPr>
              <w:tab/>
            </w:r>
            <w:r>
              <w:rPr>
                <w:noProof/>
                <w:webHidden/>
              </w:rPr>
              <w:fldChar w:fldCharType="begin"/>
            </w:r>
            <w:r>
              <w:rPr>
                <w:noProof/>
                <w:webHidden/>
              </w:rPr>
              <w:instrText xml:space="preserve"> PAGEREF _Toc192252777 \h </w:instrText>
            </w:r>
            <w:r>
              <w:rPr>
                <w:noProof/>
                <w:webHidden/>
              </w:rPr>
            </w:r>
            <w:r>
              <w:rPr>
                <w:noProof/>
                <w:webHidden/>
              </w:rPr>
              <w:fldChar w:fldCharType="separate"/>
            </w:r>
            <w:r>
              <w:rPr>
                <w:noProof/>
                <w:webHidden/>
              </w:rPr>
              <w:t>1</w:t>
            </w:r>
            <w:r>
              <w:rPr>
                <w:noProof/>
                <w:webHidden/>
              </w:rPr>
              <w:fldChar w:fldCharType="end"/>
            </w:r>
          </w:hyperlink>
        </w:p>
        <w:p w14:paraId="07D45E5F" w14:textId="60256CCC" w:rsidR="006B39F0" w:rsidRDefault="006B39F0">
          <w:pPr>
            <w:pStyle w:val="TOC2"/>
            <w:rPr>
              <w:rFonts w:eastAsiaTheme="minorEastAsia"/>
              <w:noProof/>
              <w:color w:val="auto"/>
              <w:kern w:val="2"/>
              <w:sz w:val="24"/>
              <w:szCs w:val="24"/>
              <w:lang w:eastAsia="en-US"/>
              <w14:ligatures w14:val="standardContextual"/>
            </w:rPr>
          </w:pPr>
          <w:hyperlink w:anchor="_Toc192252778" w:history="1">
            <w:r w:rsidRPr="00264389">
              <w:rPr>
                <w:rStyle w:val="Hyperlink"/>
                <w:noProof/>
              </w:rPr>
              <w:t>Sampling and Distribution</w:t>
            </w:r>
            <w:r>
              <w:rPr>
                <w:noProof/>
                <w:webHidden/>
              </w:rPr>
              <w:tab/>
            </w:r>
            <w:r>
              <w:rPr>
                <w:noProof/>
                <w:webHidden/>
              </w:rPr>
              <w:fldChar w:fldCharType="begin"/>
            </w:r>
            <w:r>
              <w:rPr>
                <w:noProof/>
                <w:webHidden/>
              </w:rPr>
              <w:instrText xml:space="preserve"> PAGEREF _Toc192252778 \h </w:instrText>
            </w:r>
            <w:r>
              <w:rPr>
                <w:noProof/>
                <w:webHidden/>
              </w:rPr>
            </w:r>
            <w:r>
              <w:rPr>
                <w:noProof/>
                <w:webHidden/>
              </w:rPr>
              <w:fldChar w:fldCharType="separate"/>
            </w:r>
            <w:r>
              <w:rPr>
                <w:noProof/>
                <w:webHidden/>
              </w:rPr>
              <w:t>1</w:t>
            </w:r>
            <w:r>
              <w:rPr>
                <w:noProof/>
                <w:webHidden/>
              </w:rPr>
              <w:fldChar w:fldCharType="end"/>
            </w:r>
          </w:hyperlink>
        </w:p>
        <w:p w14:paraId="79351649" w14:textId="1F5F3DCB" w:rsidR="006B39F0" w:rsidRDefault="006B39F0">
          <w:pPr>
            <w:pStyle w:val="TOC2"/>
            <w:rPr>
              <w:rFonts w:eastAsiaTheme="minorEastAsia"/>
              <w:noProof/>
              <w:color w:val="auto"/>
              <w:kern w:val="2"/>
              <w:sz w:val="24"/>
              <w:szCs w:val="24"/>
              <w:lang w:eastAsia="en-US"/>
              <w14:ligatures w14:val="standardContextual"/>
            </w:rPr>
          </w:pPr>
          <w:hyperlink w:anchor="_Toc192252779" w:history="1">
            <w:r w:rsidRPr="00264389">
              <w:rPr>
                <w:rStyle w:val="Hyperlink"/>
                <w:noProof/>
              </w:rPr>
              <w:t>Response Rates and Characteristics</w:t>
            </w:r>
            <w:r>
              <w:rPr>
                <w:noProof/>
                <w:webHidden/>
              </w:rPr>
              <w:tab/>
            </w:r>
            <w:r>
              <w:rPr>
                <w:noProof/>
                <w:webHidden/>
              </w:rPr>
              <w:fldChar w:fldCharType="begin"/>
            </w:r>
            <w:r>
              <w:rPr>
                <w:noProof/>
                <w:webHidden/>
              </w:rPr>
              <w:instrText xml:space="preserve"> PAGEREF _Toc192252779 \h </w:instrText>
            </w:r>
            <w:r>
              <w:rPr>
                <w:noProof/>
                <w:webHidden/>
              </w:rPr>
            </w:r>
            <w:r>
              <w:rPr>
                <w:noProof/>
                <w:webHidden/>
              </w:rPr>
              <w:fldChar w:fldCharType="separate"/>
            </w:r>
            <w:r>
              <w:rPr>
                <w:noProof/>
                <w:webHidden/>
              </w:rPr>
              <w:t>1</w:t>
            </w:r>
            <w:r>
              <w:rPr>
                <w:noProof/>
                <w:webHidden/>
              </w:rPr>
              <w:fldChar w:fldCharType="end"/>
            </w:r>
          </w:hyperlink>
        </w:p>
        <w:p w14:paraId="04A4DC12" w14:textId="3264FE23" w:rsidR="006B39F0" w:rsidRDefault="006B39F0">
          <w:pPr>
            <w:pStyle w:val="TOC1"/>
            <w:rPr>
              <w:rFonts w:eastAsiaTheme="minorEastAsia"/>
              <w:color w:val="auto"/>
              <w:kern w:val="2"/>
              <w:sz w:val="24"/>
              <w:szCs w:val="24"/>
              <w:lang w:eastAsia="en-US"/>
              <w14:ligatures w14:val="standardContextual"/>
            </w:rPr>
          </w:pPr>
          <w:hyperlink w:anchor="_Toc192252780" w:history="1">
            <w:r w:rsidRPr="00264389">
              <w:rPr>
                <w:rStyle w:val="Hyperlink"/>
              </w:rPr>
              <w:t>Results</w:t>
            </w:r>
            <w:r>
              <w:rPr>
                <w:webHidden/>
              </w:rPr>
              <w:tab/>
            </w:r>
            <w:r>
              <w:rPr>
                <w:webHidden/>
              </w:rPr>
              <w:fldChar w:fldCharType="begin"/>
            </w:r>
            <w:r>
              <w:rPr>
                <w:webHidden/>
              </w:rPr>
              <w:instrText xml:space="preserve"> PAGEREF _Toc192252780 \h </w:instrText>
            </w:r>
            <w:r>
              <w:rPr>
                <w:webHidden/>
              </w:rPr>
            </w:r>
            <w:r>
              <w:rPr>
                <w:webHidden/>
              </w:rPr>
              <w:fldChar w:fldCharType="separate"/>
            </w:r>
            <w:r>
              <w:rPr>
                <w:webHidden/>
              </w:rPr>
              <w:t>2</w:t>
            </w:r>
            <w:r>
              <w:rPr>
                <w:webHidden/>
              </w:rPr>
              <w:fldChar w:fldCharType="end"/>
            </w:r>
          </w:hyperlink>
        </w:p>
        <w:p w14:paraId="439B413B" w14:textId="5D4B38D1" w:rsidR="006B39F0" w:rsidRDefault="006B39F0">
          <w:pPr>
            <w:pStyle w:val="TOC2"/>
            <w:rPr>
              <w:rFonts w:eastAsiaTheme="minorEastAsia"/>
              <w:noProof/>
              <w:color w:val="auto"/>
              <w:kern w:val="2"/>
              <w:sz w:val="24"/>
              <w:szCs w:val="24"/>
              <w:lang w:eastAsia="en-US"/>
              <w14:ligatures w14:val="standardContextual"/>
            </w:rPr>
          </w:pPr>
          <w:hyperlink w:anchor="_Toc192252781" w:history="1">
            <w:r w:rsidRPr="00264389">
              <w:rPr>
                <w:rStyle w:val="Hyperlink"/>
                <w:noProof/>
              </w:rPr>
              <w:t>Perceptions of Campus Climate</w:t>
            </w:r>
            <w:r>
              <w:rPr>
                <w:noProof/>
                <w:webHidden/>
              </w:rPr>
              <w:tab/>
            </w:r>
            <w:r>
              <w:rPr>
                <w:noProof/>
                <w:webHidden/>
              </w:rPr>
              <w:fldChar w:fldCharType="begin"/>
            </w:r>
            <w:r>
              <w:rPr>
                <w:noProof/>
                <w:webHidden/>
              </w:rPr>
              <w:instrText xml:space="preserve"> PAGEREF _Toc192252781 \h </w:instrText>
            </w:r>
            <w:r>
              <w:rPr>
                <w:noProof/>
                <w:webHidden/>
              </w:rPr>
            </w:r>
            <w:r>
              <w:rPr>
                <w:noProof/>
                <w:webHidden/>
              </w:rPr>
              <w:fldChar w:fldCharType="separate"/>
            </w:r>
            <w:r>
              <w:rPr>
                <w:noProof/>
                <w:webHidden/>
              </w:rPr>
              <w:t>2</w:t>
            </w:r>
            <w:r>
              <w:rPr>
                <w:noProof/>
                <w:webHidden/>
              </w:rPr>
              <w:fldChar w:fldCharType="end"/>
            </w:r>
          </w:hyperlink>
        </w:p>
        <w:p w14:paraId="36225218" w14:textId="36545AFD" w:rsidR="006B39F0" w:rsidRDefault="006B39F0">
          <w:pPr>
            <w:pStyle w:val="TOC3"/>
            <w:rPr>
              <w:rFonts w:eastAsiaTheme="minorEastAsia"/>
              <w:noProof/>
              <w:color w:val="auto"/>
              <w:kern w:val="2"/>
              <w:sz w:val="24"/>
              <w:szCs w:val="24"/>
              <w:lang w:eastAsia="en-US"/>
              <w14:ligatures w14:val="standardContextual"/>
            </w:rPr>
          </w:pPr>
          <w:hyperlink w:anchor="_Toc192252782" w:history="1">
            <w:r w:rsidRPr="00264389">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_Toc192252782 \h </w:instrText>
            </w:r>
            <w:r>
              <w:rPr>
                <w:noProof/>
                <w:webHidden/>
              </w:rPr>
            </w:r>
            <w:r>
              <w:rPr>
                <w:noProof/>
                <w:webHidden/>
              </w:rPr>
              <w:fldChar w:fldCharType="separate"/>
            </w:r>
            <w:r>
              <w:rPr>
                <w:noProof/>
                <w:webHidden/>
              </w:rPr>
              <w:t>2</w:t>
            </w:r>
            <w:r>
              <w:rPr>
                <w:noProof/>
                <w:webHidden/>
              </w:rPr>
              <w:fldChar w:fldCharType="end"/>
            </w:r>
          </w:hyperlink>
        </w:p>
        <w:p w14:paraId="5DB43E81" w14:textId="533915A8" w:rsidR="006B39F0" w:rsidRDefault="006B39F0">
          <w:pPr>
            <w:pStyle w:val="TOC3"/>
            <w:rPr>
              <w:rFonts w:eastAsiaTheme="minorEastAsia"/>
              <w:noProof/>
              <w:color w:val="auto"/>
              <w:kern w:val="2"/>
              <w:sz w:val="24"/>
              <w:szCs w:val="24"/>
              <w:lang w:eastAsia="en-US"/>
              <w14:ligatures w14:val="standardContextual"/>
            </w:rPr>
          </w:pPr>
          <w:hyperlink w:anchor="_Toc192252783" w:history="1">
            <w:r w:rsidRPr="00264389">
              <w:rPr>
                <w:rStyle w:val="Hyperlink"/>
                <w:noProof/>
              </w:rPr>
              <w:t>Overall Feeling of Safety</w:t>
            </w:r>
            <w:r>
              <w:rPr>
                <w:noProof/>
                <w:webHidden/>
              </w:rPr>
              <w:tab/>
            </w:r>
            <w:r>
              <w:rPr>
                <w:noProof/>
                <w:webHidden/>
              </w:rPr>
              <w:fldChar w:fldCharType="begin"/>
            </w:r>
            <w:r>
              <w:rPr>
                <w:noProof/>
                <w:webHidden/>
              </w:rPr>
              <w:instrText xml:space="preserve"> PAGEREF _Toc192252783 \h </w:instrText>
            </w:r>
            <w:r>
              <w:rPr>
                <w:noProof/>
                <w:webHidden/>
              </w:rPr>
            </w:r>
            <w:r>
              <w:rPr>
                <w:noProof/>
                <w:webHidden/>
              </w:rPr>
              <w:fldChar w:fldCharType="separate"/>
            </w:r>
            <w:r>
              <w:rPr>
                <w:noProof/>
                <w:webHidden/>
              </w:rPr>
              <w:t>4</w:t>
            </w:r>
            <w:r>
              <w:rPr>
                <w:noProof/>
                <w:webHidden/>
              </w:rPr>
              <w:fldChar w:fldCharType="end"/>
            </w:r>
          </w:hyperlink>
        </w:p>
        <w:p w14:paraId="66CEC842" w14:textId="425DAA28" w:rsidR="006B39F0" w:rsidRDefault="006B39F0">
          <w:pPr>
            <w:pStyle w:val="TOC2"/>
            <w:rPr>
              <w:rFonts w:eastAsiaTheme="minorEastAsia"/>
              <w:noProof/>
              <w:color w:val="auto"/>
              <w:kern w:val="2"/>
              <w:sz w:val="24"/>
              <w:szCs w:val="24"/>
              <w:lang w:eastAsia="en-US"/>
              <w14:ligatures w14:val="standardContextual"/>
            </w:rPr>
          </w:pPr>
          <w:hyperlink w:anchor="_Toc192252784" w:history="1">
            <w:r w:rsidRPr="00264389">
              <w:rPr>
                <w:rStyle w:val="Hyperlink"/>
                <w:noProof/>
              </w:rPr>
              <w:t>Knowledge of Resources</w:t>
            </w:r>
            <w:r>
              <w:rPr>
                <w:noProof/>
                <w:webHidden/>
              </w:rPr>
              <w:tab/>
            </w:r>
            <w:r>
              <w:rPr>
                <w:noProof/>
                <w:webHidden/>
              </w:rPr>
              <w:fldChar w:fldCharType="begin"/>
            </w:r>
            <w:r>
              <w:rPr>
                <w:noProof/>
                <w:webHidden/>
              </w:rPr>
              <w:instrText xml:space="preserve"> PAGEREF _Toc192252784 \h </w:instrText>
            </w:r>
            <w:r>
              <w:rPr>
                <w:noProof/>
                <w:webHidden/>
              </w:rPr>
            </w:r>
            <w:r>
              <w:rPr>
                <w:noProof/>
                <w:webHidden/>
              </w:rPr>
              <w:fldChar w:fldCharType="separate"/>
            </w:r>
            <w:r>
              <w:rPr>
                <w:noProof/>
                <w:webHidden/>
              </w:rPr>
              <w:t>5</w:t>
            </w:r>
            <w:r>
              <w:rPr>
                <w:noProof/>
                <w:webHidden/>
              </w:rPr>
              <w:fldChar w:fldCharType="end"/>
            </w:r>
          </w:hyperlink>
        </w:p>
        <w:p w14:paraId="25E56D4F" w14:textId="2CF55C5A" w:rsidR="006B39F0" w:rsidRDefault="006B39F0">
          <w:pPr>
            <w:pStyle w:val="TOC2"/>
            <w:rPr>
              <w:rFonts w:eastAsiaTheme="minorEastAsia"/>
              <w:noProof/>
              <w:color w:val="auto"/>
              <w:kern w:val="2"/>
              <w:sz w:val="24"/>
              <w:szCs w:val="24"/>
              <w:lang w:eastAsia="en-US"/>
              <w14:ligatures w14:val="standardContextual"/>
            </w:rPr>
          </w:pPr>
          <w:hyperlink w:anchor="_Toc192252785" w:history="1">
            <w:r w:rsidRPr="00264389">
              <w:rPr>
                <w:rStyle w:val="Hyperlink"/>
                <w:noProof/>
              </w:rPr>
              <w:t>Offensive Behaviors and Potential Harassment</w:t>
            </w:r>
            <w:r>
              <w:rPr>
                <w:noProof/>
                <w:webHidden/>
              </w:rPr>
              <w:tab/>
            </w:r>
            <w:r>
              <w:rPr>
                <w:noProof/>
                <w:webHidden/>
              </w:rPr>
              <w:fldChar w:fldCharType="begin"/>
            </w:r>
            <w:r>
              <w:rPr>
                <w:noProof/>
                <w:webHidden/>
              </w:rPr>
              <w:instrText xml:space="preserve"> PAGEREF _Toc192252785 \h </w:instrText>
            </w:r>
            <w:r>
              <w:rPr>
                <w:noProof/>
                <w:webHidden/>
              </w:rPr>
            </w:r>
            <w:r>
              <w:rPr>
                <w:noProof/>
                <w:webHidden/>
              </w:rPr>
              <w:fldChar w:fldCharType="separate"/>
            </w:r>
            <w:r>
              <w:rPr>
                <w:noProof/>
                <w:webHidden/>
              </w:rPr>
              <w:t>7</w:t>
            </w:r>
            <w:r>
              <w:rPr>
                <w:noProof/>
                <w:webHidden/>
              </w:rPr>
              <w:fldChar w:fldCharType="end"/>
            </w:r>
          </w:hyperlink>
        </w:p>
        <w:p w14:paraId="6D9F47AA" w14:textId="70D071D5" w:rsidR="006B39F0" w:rsidRDefault="006B39F0">
          <w:pPr>
            <w:pStyle w:val="TOC3"/>
            <w:rPr>
              <w:rFonts w:eastAsiaTheme="minorEastAsia"/>
              <w:noProof/>
              <w:color w:val="auto"/>
              <w:kern w:val="2"/>
              <w:sz w:val="24"/>
              <w:szCs w:val="24"/>
              <w:lang w:eastAsia="en-US"/>
              <w14:ligatures w14:val="standardContextual"/>
            </w:rPr>
          </w:pPr>
          <w:hyperlink w:anchor="_Toc192252786" w:history="1">
            <w:r w:rsidRPr="00264389">
              <w:rPr>
                <w:rStyle w:val="Hyperlink"/>
                <w:noProof/>
              </w:rPr>
              <w:t>Offensive Behavior/Harassment by Faculty/Staff</w:t>
            </w:r>
            <w:r>
              <w:rPr>
                <w:noProof/>
                <w:webHidden/>
              </w:rPr>
              <w:tab/>
            </w:r>
            <w:r>
              <w:rPr>
                <w:noProof/>
                <w:webHidden/>
              </w:rPr>
              <w:fldChar w:fldCharType="begin"/>
            </w:r>
            <w:r>
              <w:rPr>
                <w:noProof/>
                <w:webHidden/>
              </w:rPr>
              <w:instrText xml:space="preserve"> PAGEREF _Toc192252786 \h </w:instrText>
            </w:r>
            <w:r>
              <w:rPr>
                <w:noProof/>
                <w:webHidden/>
              </w:rPr>
            </w:r>
            <w:r>
              <w:rPr>
                <w:noProof/>
                <w:webHidden/>
              </w:rPr>
              <w:fldChar w:fldCharType="separate"/>
            </w:r>
            <w:r>
              <w:rPr>
                <w:noProof/>
                <w:webHidden/>
              </w:rPr>
              <w:t>7</w:t>
            </w:r>
            <w:r>
              <w:rPr>
                <w:noProof/>
                <w:webHidden/>
              </w:rPr>
              <w:fldChar w:fldCharType="end"/>
            </w:r>
          </w:hyperlink>
        </w:p>
        <w:p w14:paraId="128D280A" w14:textId="405B4B9C" w:rsidR="006B39F0" w:rsidRDefault="006B39F0">
          <w:pPr>
            <w:pStyle w:val="TOC3"/>
            <w:rPr>
              <w:rFonts w:eastAsiaTheme="minorEastAsia"/>
              <w:noProof/>
              <w:color w:val="auto"/>
              <w:kern w:val="2"/>
              <w:sz w:val="24"/>
              <w:szCs w:val="24"/>
              <w:lang w:eastAsia="en-US"/>
              <w14:ligatures w14:val="standardContextual"/>
            </w:rPr>
          </w:pPr>
          <w:hyperlink w:anchor="_Toc192252787" w:history="1">
            <w:r w:rsidRPr="00264389">
              <w:rPr>
                <w:rStyle w:val="Hyperlink"/>
                <w:noProof/>
              </w:rPr>
              <w:t>Offensive Behavior/Harassment by Other Students</w:t>
            </w:r>
            <w:r>
              <w:rPr>
                <w:noProof/>
                <w:webHidden/>
              </w:rPr>
              <w:tab/>
            </w:r>
            <w:r>
              <w:rPr>
                <w:noProof/>
                <w:webHidden/>
              </w:rPr>
              <w:fldChar w:fldCharType="begin"/>
            </w:r>
            <w:r>
              <w:rPr>
                <w:noProof/>
                <w:webHidden/>
              </w:rPr>
              <w:instrText xml:space="preserve"> PAGEREF _Toc192252787 \h </w:instrText>
            </w:r>
            <w:r>
              <w:rPr>
                <w:noProof/>
                <w:webHidden/>
              </w:rPr>
            </w:r>
            <w:r>
              <w:rPr>
                <w:noProof/>
                <w:webHidden/>
              </w:rPr>
              <w:fldChar w:fldCharType="separate"/>
            </w:r>
            <w:r>
              <w:rPr>
                <w:noProof/>
                <w:webHidden/>
              </w:rPr>
              <w:t>9</w:t>
            </w:r>
            <w:r>
              <w:rPr>
                <w:noProof/>
                <w:webHidden/>
              </w:rPr>
              <w:fldChar w:fldCharType="end"/>
            </w:r>
          </w:hyperlink>
        </w:p>
        <w:p w14:paraId="4C45D509" w14:textId="2C6016D9" w:rsidR="006B39F0" w:rsidRDefault="006B39F0">
          <w:pPr>
            <w:pStyle w:val="TOC2"/>
            <w:rPr>
              <w:rFonts w:eastAsiaTheme="minorEastAsia"/>
              <w:noProof/>
              <w:color w:val="auto"/>
              <w:kern w:val="2"/>
              <w:sz w:val="24"/>
              <w:szCs w:val="24"/>
              <w:lang w:eastAsia="en-US"/>
              <w14:ligatures w14:val="standardContextual"/>
            </w:rPr>
          </w:pPr>
          <w:hyperlink w:anchor="_Toc192252788" w:history="1">
            <w:r w:rsidRPr="00264389">
              <w:rPr>
                <w:rStyle w:val="Hyperlink"/>
                <w:noProof/>
              </w:rPr>
              <w:t>Stalking Behaviors</w:t>
            </w:r>
            <w:r>
              <w:rPr>
                <w:noProof/>
                <w:webHidden/>
              </w:rPr>
              <w:tab/>
            </w:r>
            <w:r>
              <w:rPr>
                <w:noProof/>
                <w:webHidden/>
              </w:rPr>
              <w:fldChar w:fldCharType="begin"/>
            </w:r>
            <w:r>
              <w:rPr>
                <w:noProof/>
                <w:webHidden/>
              </w:rPr>
              <w:instrText xml:space="preserve"> PAGEREF _Toc192252788 \h </w:instrText>
            </w:r>
            <w:r>
              <w:rPr>
                <w:noProof/>
                <w:webHidden/>
              </w:rPr>
            </w:r>
            <w:r>
              <w:rPr>
                <w:noProof/>
                <w:webHidden/>
              </w:rPr>
              <w:fldChar w:fldCharType="separate"/>
            </w:r>
            <w:r>
              <w:rPr>
                <w:noProof/>
                <w:webHidden/>
              </w:rPr>
              <w:t>11</w:t>
            </w:r>
            <w:r>
              <w:rPr>
                <w:noProof/>
                <w:webHidden/>
              </w:rPr>
              <w:fldChar w:fldCharType="end"/>
            </w:r>
          </w:hyperlink>
        </w:p>
        <w:p w14:paraId="2E0A8619" w14:textId="6AB1D68F" w:rsidR="006B39F0" w:rsidRDefault="006B39F0">
          <w:pPr>
            <w:pStyle w:val="TOC2"/>
            <w:rPr>
              <w:rFonts w:eastAsiaTheme="minorEastAsia"/>
              <w:noProof/>
              <w:color w:val="auto"/>
              <w:kern w:val="2"/>
              <w:sz w:val="24"/>
              <w:szCs w:val="24"/>
              <w:lang w:eastAsia="en-US"/>
              <w14:ligatures w14:val="standardContextual"/>
            </w:rPr>
          </w:pPr>
          <w:hyperlink w:anchor="_Toc192252789" w:history="1">
            <w:r w:rsidRPr="00264389">
              <w:rPr>
                <w:rStyle w:val="Hyperlink"/>
                <w:noProof/>
              </w:rPr>
              <w:t>Intimate Partner and Dating Violence</w:t>
            </w:r>
            <w:r>
              <w:rPr>
                <w:noProof/>
                <w:webHidden/>
              </w:rPr>
              <w:tab/>
            </w:r>
            <w:r>
              <w:rPr>
                <w:noProof/>
                <w:webHidden/>
              </w:rPr>
              <w:fldChar w:fldCharType="begin"/>
            </w:r>
            <w:r>
              <w:rPr>
                <w:noProof/>
                <w:webHidden/>
              </w:rPr>
              <w:instrText xml:space="preserve"> PAGEREF _Toc192252789 \h </w:instrText>
            </w:r>
            <w:r>
              <w:rPr>
                <w:noProof/>
                <w:webHidden/>
              </w:rPr>
            </w:r>
            <w:r>
              <w:rPr>
                <w:noProof/>
                <w:webHidden/>
              </w:rPr>
              <w:fldChar w:fldCharType="separate"/>
            </w:r>
            <w:r>
              <w:rPr>
                <w:noProof/>
                <w:webHidden/>
              </w:rPr>
              <w:t>12</w:t>
            </w:r>
            <w:r>
              <w:rPr>
                <w:noProof/>
                <w:webHidden/>
              </w:rPr>
              <w:fldChar w:fldCharType="end"/>
            </w:r>
          </w:hyperlink>
        </w:p>
        <w:p w14:paraId="64C74007" w14:textId="49266A27" w:rsidR="006B39F0" w:rsidRDefault="006B39F0">
          <w:pPr>
            <w:pStyle w:val="TOC2"/>
            <w:rPr>
              <w:rFonts w:eastAsiaTheme="minorEastAsia"/>
              <w:noProof/>
              <w:color w:val="auto"/>
              <w:kern w:val="2"/>
              <w:sz w:val="24"/>
              <w:szCs w:val="24"/>
              <w:lang w:eastAsia="en-US"/>
              <w14:ligatures w14:val="standardContextual"/>
            </w:rPr>
          </w:pPr>
          <w:hyperlink w:anchor="_Toc192252790" w:history="1">
            <w:r w:rsidRPr="00264389">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_Toc192252790 \h </w:instrText>
            </w:r>
            <w:r>
              <w:rPr>
                <w:noProof/>
                <w:webHidden/>
              </w:rPr>
            </w:r>
            <w:r>
              <w:rPr>
                <w:noProof/>
                <w:webHidden/>
              </w:rPr>
              <w:fldChar w:fldCharType="separate"/>
            </w:r>
            <w:r>
              <w:rPr>
                <w:noProof/>
                <w:webHidden/>
              </w:rPr>
              <w:t>13</w:t>
            </w:r>
            <w:r>
              <w:rPr>
                <w:noProof/>
                <w:webHidden/>
              </w:rPr>
              <w:fldChar w:fldCharType="end"/>
            </w:r>
          </w:hyperlink>
        </w:p>
        <w:p w14:paraId="4AF0294E" w14:textId="61AEE5C1" w:rsidR="006B39F0" w:rsidRDefault="006B39F0">
          <w:pPr>
            <w:pStyle w:val="TOC3"/>
            <w:rPr>
              <w:rFonts w:eastAsiaTheme="minorEastAsia"/>
              <w:noProof/>
              <w:color w:val="auto"/>
              <w:kern w:val="2"/>
              <w:sz w:val="24"/>
              <w:szCs w:val="24"/>
              <w:lang w:eastAsia="en-US"/>
              <w14:ligatures w14:val="standardContextual"/>
            </w:rPr>
          </w:pPr>
          <w:hyperlink w:anchor="_Toc192252791" w:history="1">
            <w:r w:rsidRPr="00264389">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_Toc192252791 \h </w:instrText>
            </w:r>
            <w:r>
              <w:rPr>
                <w:noProof/>
                <w:webHidden/>
              </w:rPr>
            </w:r>
            <w:r>
              <w:rPr>
                <w:noProof/>
                <w:webHidden/>
              </w:rPr>
              <w:fldChar w:fldCharType="separate"/>
            </w:r>
            <w:r>
              <w:rPr>
                <w:noProof/>
                <w:webHidden/>
              </w:rPr>
              <w:t>14</w:t>
            </w:r>
            <w:r>
              <w:rPr>
                <w:noProof/>
                <w:webHidden/>
              </w:rPr>
              <w:fldChar w:fldCharType="end"/>
            </w:r>
          </w:hyperlink>
        </w:p>
        <w:p w14:paraId="7A6D6A3A" w14:textId="2FD56FFB" w:rsidR="006B39F0" w:rsidRDefault="006B39F0">
          <w:pPr>
            <w:pStyle w:val="TOC3"/>
            <w:rPr>
              <w:rFonts w:eastAsiaTheme="minorEastAsia"/>
              <w:noProof/>
              <w:color w:val="auto"/>
              <w:kern w:val="2"/>
              <w:sz w:val="24"/>
              <w:szCs w:val="24"/>
              <w:lang w:eastAsia="en-US"/>
              <w14:ligatures w14:val="standardContextual"/>
            </w:rPr>
          </w:pPr>
          <w:hyperlink w:anchor="_Toc192252792" w:history="1">
            <w:r w:rsidRPr="00264389">
              <w:rPr>
                <w:rStyle w:val="Hyperlink"/>
                <w:noProof/>
              </w:rPr>
              <w:t>Victimization Rates of Sexual Assault</w:t>
            </w:r>
            <w:r>
              <w:rPr>
                <w:noProof/>
                <w:webHidden/>
              </w:rPr>
              <w:tab/>
            </w:r>
            <w:r>
              <w:rPr>
                <w:noProof/>
                <w:webHidden/>
              </w:rPr>
              <w:fldChar w:fldCharType="begin"/>
            </w:r>
            <w:r>
              <w:rPr>
                <w:noProof/>
                <w:webHidden/>
              </w:rPr>
              <w:instrText xml:space="preserve"> PAGEREF _Toc192252792 \h </w:instrText>
            </w:r>
            <w:r>
              <w:rPr>
                <w:noProof/>
                <w:webHidden/>
              </w:rPr>
            </w:r>
            <w:r>
              <w:rPr>
                <w:noProof/>
                <w:webHidden/>
              </w:rPr>
              <w:fldChar w:fldCharType="separate"/>
            </w:r>
            <w:r>
              <w:rPr>
                <w:noProof/>
                <w:webHidden/>
              </w:rPr>
              <w:t>14</w:t>
            </w:r>
            <w:r>
              <w:rPr>
                <w:noProof/>
                <w:webHidden/>
              </w:rPr>
              <w:fldChar w:fldCharType="end"/>
            </w:r>
          </w:hyperlink>
        </w:p>
        <w:p w14:paraId="52912B8E" w14:textId="4C07641C" w:rsidR="006B39F0" w:rsidRDefault="006B39F0">
          <w:pPr>
            <w:pStyle w:val="TOC3"/>
            <w:rPr>
              <w:rFonts w:eastAsiaTheme="minorEastAsia"/>
              <w:noProof/>
              <w:color w:val="auto"/>
              <w:kern w:val="2"/>
              <w:sz w:val="24"/>
              <w:szCs w:val="24"/>
              <w:lang w:eastAsia="en-US"/>
              <w14:ligatures w14:val="standardContextual"/>
            </w:rPr>
          </w:pPr>
          <w:hyperlink w:anchor="_Toc192252793" w:history="1">
            <w:r w:rsidRPr="00264389">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_Toc192252793 \h </w:instrText>
            </w:r>
            <w:r>
              <w:rPr>
                <w:noProof/>
                <w:webHidden/>
              </w:rPr>
            </w:r>
            <w:r>
              <w:rPr>
                <w:noProof/>
                <w:webHidden/>
              </w:rPr>
              <w:fldChar w:fldCharType="separate"/>
            </w:r>
            <w:r>
              <w:rPr>
                <w:noProof/>
                <w:webHidden/>
              </w:rPr>
              <w:t>15</w:t>
            </w:r>
            <w:r>
              <w:rPr>
                <w:noProof/>
                <w:webHidden/>
              </w:rPr>
              <w:fldChar w:fldCharType="end"/>
            </w:r>
          </w:hyperlink>
        </w:p>
        <w:p w14:paraId="2640C36D" w14:textId="054E8DD6" w:rsidR="006B39F0" w:rsidRDefault="006B39F0">
          <w:pPr>
            <w:pStyle w:val="TOC3"/>
            <w:rPr>
              <w:rFonts w:eastAsiaTheme="minorEastAsia"/>
              <w:noProof/>
              <w:color w:val="auto"/>
              <w:kern w:val="2"/>
              <w:sz w:val="24"/>
              <w:szCs w:val="24"/>
              <w:lang w:eastAsia="en-US"/>
              <w14:ligatures w14:val="standardContextual"/>
            </w:rPr>
          </w:pPr>
          <w:hyperlink w:anchor="_Toc192252794" w:history="1">
            <w:r w:rsidRPr="00264389">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_Toc192252794 \h </w:instrText>
            </w:r>
            <w:r>
              <w:rPr>
                <w:noProof/>
                <w:webHidden/>
              </w:rPr>
            </w:r>
            <w:r>
              <w:rPr>
                <w:noProof/>
                <w:webHidden/>
              </w:rPr>
              <w:fldChar w:fldCharType="separate"/>
            </w:r>
            <w:r>
              <w:rPr>
                <w:noProof/>
                <w:webHidden/>
              </w:rPr>
              <w:t>16</w:t>
            </w:r>
            <w:r>
              <w:rPr>
                <w:noProof/>
                <w:webHidden/>
              </w:rPr>
              <w:fldChar w:fldCharType="end"/>
            </w:r>
          </w:hyperlink>
        </w:p>
        <w:p w14:paraId="1D95E219" w14:textId="37A8F7D9" w:rsidR="006B39F0" w:rsidRDefault="006B39F0">
          <w:pPr>
            <w:pStyle w:val="TOC2"/>
            <w:rPr>
              <w:rFonts w:eastAsiaTheme="minorEastAsia"/>
              <w:noProof/>
              <w:color w:val="auto"/>
              <w:kern w:val="2"/>
              <w:sz w:val="24"/>
              <w:szCs w:val="24"/>
              <w:lang w:eastAsia="en-US"/>
              <w14:ligatures w14:val="standardContextual"/>
            </w:rPr>
          </w:pPr>
          <w:hyperlink w:anchor="_Toc192252795" w:history="1">
            <w:r w:rsidRPr="00264389">
              <w:rPr>
                <w:rStyle w:val="Hyperlink"/>
                <w:noProof/>
              </w:rPr>
              <w:t>Reporting</w:t>
            </w:r>
            <w:r>
              <w:rPr>
                <w:noProof/>
                <w:webHidden/>
              </w:rPr>
              <w:tab/>
            </w:r>
            <w:r>
              <w:rPr>
                <w:noProof/>
                <w:webHidden/>
              </w:rPr>
              <w:fldChar w:fldCharType="begin"/>
            </w:r>
            <w:r>
              <w:rPr>
                <w:noProof/>
                <w:webHidden/>
              </w:rPr>
              <w:instrText xml:space="preserve"> PAGEREF _Toc192252795 \h </w:instrText>
            </w:r>
            <w:r>
              <w:rPr>
                <w:noProof/>
                <w:webHidden/>
              </w:rPr>
            </w:r>
            <w:r>
              <w:rPr>
                <w:noProof/>
                <w:webHidden/>
              </w:rPr>
              <w:fldChar w:fldCharType="separate"/>
            </w:r>
            <w:r>
              <w:rPr>
                <w:noProof/>
                <w:webHidden/>
              </w:rPr>
              <w:t>17</w:t>
            </w:r>
            <w:r>
              <w:rPr>
                <w:noProof/>
                <w:webHidden/>
              </w:rPr>
              <w:fldChar w:fldCharType="end"/>
            </w:r>
          </w:hyperlink>
        </w:p>
        <w:p w14:paraId="1A0FA716" w14:textId="4AC692C0" w:rsidR="006B39F0" w:rsidRDefault="006B39F0">
          <w:pPr>
            <w:pStyle w:val="TOC2"/>
            <w:rPr>
              <w:rFonts w:eastAsiaTheme="minorEastAsia"/>
              <w:noProof/>
              <w:color w:val="auto"/>
              <w:kern w:val="2"/>
              <w:sz w:val="24"/>
              <w:szCs w:val="24"/>
              <w:lang w:eastAsia="en-US"/>
              <w14:ligatures w14:val="standardContextual"/>
            </w:rPr>
          </w:pPr>
          <w:hyperlink w:anchor="_Toc192252796" w:history="1">
            <w:r w:rsidRPr="00264389">
              <w:rPr>
                <w:rStyle w:val="Hyperlink"/>
                <w:noProof/>
              </w:rPr>
              <w:t>Bystander Intervention Behavior</w:t>
            </w:r>
            <w:r>
              <w:rPr>
                <w:noProof/>
                <w:webHidden/>
              </w:rPr>
              <w:tab/>
            </w:r>
            <w:r>
              <w:rPr>
                <w:noProof/>
                <w:webHidden/>
              </w:rPr>
              <w:fldChar w:fldCharType="begin"/>
            </w:r>
            <w:r>
              <w:rPr>
                <w:noProof/>
                <w:webHidden/>
              </w:rPr>
              <w:instrText xml:space="preserve"> PAGEREF _Toc192252796 \h </w:instrText>
            </w:r>
            <w:r>
              <w:rPr>
                <w:noProof/>
                <w:webHidden/>
              </w:rPr>
            </w:r>
            <w:r>
              <w:rPr>
                <w:noProof/>
                <w:webHidden/>
              </w:rPr>
              <w:fldChar w:fldCharType="separate"/>
            </w:r>
            <w:r>
              <w:rPr>
                <w:noProof/>
                <w:webHidden/>
              </w:rPr>
              <w:t>20</w:t>
            </w:r>
            <w:r>
              <w:rPr>
                <w:noProof/>
                <w:webHidden/>
              </w:rPr>
              <w:fldChar w:fldCharType="end"/>
            </w:r>
          </w:hyperlink>
        </w:p>
        <w:p w14:paraId="6589ADD6" w14:textId="7C0B057F" w:rsidR="006B39F0" w:rsidRPr="006B39F0" w:rsidRDefault="006B39F0">
          <w:pPr>
            <w:pStyle w:val="TOC2"/>
            <w:rPr>
              <w:rStyle w:val="Hyperlink"/>
            </w:rPr>
          </w:pPr>
          <w:hyperlink w:anchor="_Toc192252797" w:history="1">
            <w:r w:rsidRPr="00264389">
              <w:rPr>
                <w:rStyle w:val="Hyperlink"/>
                <w:noProof/>
              </w:rPr>
              <w:t>Perpetration</w:t>
            </w:r>
            <w:r w:rsidRPr="006B39F0">
              <w:rPr>
                <w:rStyle w:val="Hyperlink"/>
                <w:webHidden/>
              </w:rPr>
              <w:tab/>
            </w:r>
            <w:r w:rsidRPr="006B39F0">
              <w:rPr>
                <w:rStyle w:val="Hyperlink"/>
                <w:webHidden/>
              </w:rPr>
              <w:fldChar w:fldCharType="begin"/>
            </w:r>
            <w:r w:rsidRPr="006B39F0">
              <w:rPr>
                <w:rStyle w:val="Hyperlink"/>
                <w:webHidden/>
              </w:rPr>
              <w:instrText xml:space="preserve"> PAGEREF _Toc192252797 \h </w:instrText>
            </w:r>
            <w:r w:rsidRPr="006B39F0">
              <w:rPr>
                <w:rStyle w:val="Hyperlink"/>
                <w:webHidden/>
              </w:rPr>
            </w:r>
            <w:r w:rsidRPr="006B39F0">
              <w:rPr>
                <w:rStyle w:val="Hyperlink"/>
                <w:webHidden/>
              </w:rPr>
              <w:fldChar w:fldCharType="separate"/>
            </w:r>
            <w:r w:rsidRPr="006B39F0">
              <w:rPr>
                <w:rStyle w:val="Hyperlink"/>
                <w:webHidden/>
              </w:rPr>
              <w:t>23</w:t>
            </w:r>
            <w:r w:rsidRPr="006B39F0">
              <w:rPr>
                <w:rStyle w:val="Hyperlink"/>
                <w:webHidden/>
              </w:rPr>
              <w:fldChar w:fldCharType="end"/>
            </w:r>
          </w:hyperlink>
        </w:p>
        <w:p w14:paraId="6DDEE972" w14:textId="34746FBA" w:rsidR="006B39F0" w:rsidRPr="006B39F0" w:rsidRDefault="006B39F0">
          <w:pPr>
            <w:pStyle w:val="TOC2"/>
            <w:rPr>
              <w:rStyle w:val="Hyperlink"/>
            </w:rPr>
          </w:pPr>
          <w:hyperlink w:anchor="_Toc192252798" w:history="1">
            <w:r w:rsidRPr="006B39F0">
              <w:rPr>
                <w:rStyle w:val="Hyperlink"/>
                <w:noProof/>
              </w:rPr>
              <w:t>Addendum March 2025</w:t>
            </w:r>
            <w:r w:rsidRPr="006B39F0">
              <w:rPr>
                <w:rStyle w:val="Hyperlink"/>
                <w:webHidden/>
              </w:rPr>
              <w:tab/>
            </w:r>
            <w:r w:rsidRPr="006B39F0">
              <w:rPr>
                <w:rStyle w:val="Hyperlink"/>
                <w:webHidden/>
              </w:rPr>
              <w:fldChar w:fldCharType="begin"/>
            </w:r>
            <w:r w:rsidRPr="006B39F0">
              <w:rPr>
                <w:rStyle w:val="Hyperlink"/>
                <w:webHidden/>
              </w:rPr>
              <w:instrText xml:space="preserve"> PAGEREF _Toc192252798 \h </w:instrText>
            </w:r>
            <w:r w:rsidRPr="006B39F0">
              <w:rPr>
                <w:rStyle w:val="Hyperlink"/>
                <w:webHidden/>
              </w:rPr>
            </w:r>
            <w:r w:rsidRPr="006B39F0">
              <w:rPr>
                <w:rStyle w:val="Hyperlink"/>
                <w:webHidden/>
              </w:rPr>
              <w:fldChar w:fldCharType="separate"/>
            </w:r>
            <w:r w:rsidRPr="006B39F0">
              <w:rPr>
                <w:rStyle w:val="Hyperlink"/>
                <w:webHidden/>
              </w:rPr>
              <w:t>2</w:t>
            </w:r>
            <w:r w:rsidRPr="006B39F0">
              <w:rPr>
                <w:rStyle w:val="Hyperlink"/>
                <w:webHidden/>
              </w:rPr>
              <w:fldChar w:fldCharType="end"/>
            </w:r>
          </w:hyperlink>
          <w:r w:rsidR="00AC085E" w:rsidRPr="00AC085E">
            <w:rPr>
              <w:rStyle w:val="Hyperlink"/>
              <w:noProof/>
              <w:u w:val="none"/>
            </w:rPr>
            <w:t>4</w:t>
          </w:r>
        </w:p>
        <w:p w14:paraId="3C903769" w14:textId="1BAE9A2D"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71EEF721"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2775"/>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61CCFAC6" w:rsidR="009271EF" w:rsidRDefault="000835CD" w:rsidP="00514D83">
      <w:r>
        <w:t xml:space="preserve">This report focuses on the </w:t>
      </w:r>
      <w:r w:rsidR="007F0347">
        <w:t>Wilkes-Barre</w:t>
      </w:r>
      <w:r w:rsidR="000E486E" w:rsidDel="000E486E">
        <w:t xml:space="preserve"> </w:t>
      </w:r>
      <w:r w:rsidR="00C41FE3">
        <w:t xml:space="preserve">campus </w:t>
      </w:r>
      <w:r w:rsidR="0059446D">
        <w:t xml:space="preserve">with comparisons made across gender identities.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2776"/>
      <w:r>
        <w:t>Methodology</w:t>
      </w:r>
      <w:bookmarkEnd w:id="1"/>
    </w:p>
    <w:p w14:paraId="5C1F94D3" w14:textId="2DE09887" w:rsidR="00502667" w:rsidRPr="002B5FAF" w:rsidRDefault="007342F2">
      <w:pPr>
        <w:pStyle w:val="Heading2"/>
        <w:rPr>
          <w:u w:val="single"/>
        </w:rPr>
      </w:pPr>
      <w:bookmarkStart w:id="2" w:name="_Toc192252777"/>
      <w:r>
        <w:rPr>
          <w:u w:val="single"/>
        </w:rPr>
        <w:t>Survey I</w:t>
      </w:r>
      <w:r w:rsidR="000835CD">
        <w:rPr>
          <w:u w:val="single"/>
        </w:rPr>
        <w:t>nstrument</w:t>
      </w:r>
      <w:bookmarkEnd w:id="2"/>
    </w:p>
    <w:p w14:paraId="2B3B86F2" w14:textId="2C6F5B49"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2778"/>
      <w:r>
        <w:rPr>
          <w:u w:val="single"/>
        </w:rPr>
        <w:t>Sampling and Distribution</w:t>
      </w:r>
      <w:bookmarkEnd w:id="3"/>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00F83A90" w:rsidR="007342F2" w:rsidRPr="00C02C2D" w:rsidRDefault="007342F2" w:rsidP="007342F2">
      <w:r w:rsidRPr="00C02C2D">
        <w:t>At</w:t>
      </w:r>
      <w:r w:rsidR="00BB6BA6" w:rsidRPr="00C02C2D">
        <w:t xml:space="preserve"> </w:t>
      </w:r>
      <w:r w:rsidR="007F0347" w:rsidRPr="00C02C2D">
        <w:t>Wilkes-Barre</w:t>
      </w:r>
      <w:r w:rsidR="00145DB0" w:rsidRPr="00C02C2D">
        <w:t>,</w:t>
      </w:r>
      <w:r w:rsidRPr="00C02C2D">
        <w:t xml:space="preserve"> a </w:t>
      </w:r>
      <w:r w:rsidR="00430602" w:rsidRPr="00C02C2D">
        <w:t>census</w:t>
      </w:r>
      <w:r w:rsidRPr="00C02C2D">
        <w:t xml:space="preserve"> of </w:t>
      </w:r>
      <w:r w:rsidR="00FA7B4D" w:rsidRPr="00C02C2D">
        <w:t>279</w:t>
      </w:r>
      <w:r w:rsidRPr="00C02C2D">
        <w:t xml:space="preserve"> undergraduate students </w:t>
      </w:r>
      <w:r w:rsidR="008D73BE" w:rsidRPr="00C02C2D">
        <w:t xml:space="preserve">was selected to </w:t>
      </w:r>
      <w:r w:rsidR="000E6BE8" w:rsidRPr="00C02C2D">
        <w:t>receive the survey via email. All u</w:t>
      </w:r>
      <w:r w:rsidRPr="00C02C2D">
        <w:t xml:space="preserve">ndergraduate students were 18 years of age or older and </w:t>
      </w:r>
      <w:r w:rsidR="00B052FA" w:rsidRPr="00C02C2D">
        <w:t xml:space="preserve">part- or </w:t>
      </w:r>
      <w:r w:rsidRPr="00C02C2D">
        <w:t>full-time, degree</w:t>
      </w:r>
      <w:r w:rsidR="00C21DAA" w:rsidRPr="00C02C2D">
        <w:t>-</w:t>
      </w:r>
      <w:r w:rsidRPr="00C02C2D">
        <w:t xml:space="preserve">seeking students enrolled in </w:t>
      </w:r>
      <w:r w:rsidR="00EB511E" w:rsidRPr="00C02C2D">
        <w:t>spring 2022</w:t>
      </w:r>
      <w:r w:rsidR="00145DB0" w:rsidRPr="00C02C2D">
        <w:t xml:space="preserve">. </w:t>
      </w:r>
    </w:p>
    <w:p w14:paraId="25E1666F" w14:textId="4733D3D7" w:rsidR="007342F2" w:rsidRPr="00C02C2D" w:rsidRDefault="00756A49" w:rsidP="007342F2">
      <w:r w:rsidRPr="00C02C2D">
        <w:t xml:space="preserve">During the </w:t>
      </w:r>
      <w:r w:rsidR="007342F2" w:rsidRPr="00C02C2D">
        <w:t xml:space="preserve">week prior to </w:t>
      </w:r>
      <w:r w:rsidR="000E6BE8" w:rsidRPr="00C02C2D">
        <w:t xml:space="preserve">the </w:t>
      </w:r>
      <w:r w:rsidR="007342F2" w:rsidRPr="00C02C2D">
        <w:t xml:space="preserve">survey launch, students selected to receive the survey were sent an email from </w:t>
      </w:r>
      <w:r w:rsidR="00E80FBF" w:rsidRPr="00C02C2D">
        <w:t>the</w:t>
      </w:r>
      <w:r w:rsidR="00A25DF4" w:rsidRPr="00C02C2D">
        <w:t xml:space="preserve"> </w:t>
      </w:r>
      <w:r w:rsidR="007342F2" w:rsidRPr="00C02C2D">
        <w:t xml:space="preserve">Vice President </w:t>
      </w:r>
      <w:r w:rsidR="00FA0EB2" w:rsidRPr="00C02C2D">
        <w:t>for</w:t>
      </w:r>
      <w:r w:rsidR="007342F2" w:rsidRPr="00C02C2D">
        <w:t xml:space="preserve"> Student Affairs</w:t>
      </w:r>
      <w:r w:rsidR="00E80FBF" w:rsidRPr="00C02C2D">
        <w:t xml:space="preserve"> </w:t>
      </w:r>
      <w:r w:rsidR="007342F2" w:rsidRPr="00C02C2D">
        <w:t xml:space="preserve">to inform them of their selection and to encourage them to take the time to complete the survey. </w:t>
      </w:r>
      <w:r w:rsidR="007E3D78" w:rsidRPr="00C02C2D">
        <w:t xml:space="preserve">The survey was then open for three weeks with two reminder emails sent each week to non-respondents. Those </w:t>
      </w:r>
      <w:r w:rsidRPr="00C02C2D">
        <w:t xml:space="preserve">who </w:t>
      </w:r>
      <w:r w:rsidR="007E3D78" w:rsidRPr="00C02C2D">
        <w:t xml:space="preserve">completed the survey were entered into a random drawing for the incentive items, which </w:t>
      </w:r>
      <w:r w:rsidR="00524D11" w:rsidRPr="00C02C2D">
        <w:t xml:space="preserve">were </w:t>
      </w:r>
      <w:proofErr w:type="spellStart"/>
      <w:r w:rsidR="00524D11" w:rsidRPr="00C02C2D">
        <w:t>LionCash</w:t>
      </w:r>
      <w:proofErr w:type="spellEnd"/>
      <w:r w:rsidR="00524D11" w:rsidRPr="00C02C2D">
        <w:t xml:space="preserve"> rewards ranging from $1</w:t>
      </w:r>
      <w:r w:rsidR="00BE54DE" w:rsidRPr="00C02C2D">
        <w:t xml:space="preserve">0 to $75. </w:t>
      </w:r>
      <w:r w:rsidR="009749A4" w:rsidRPr="00C02C2D">
        <w:t xml:space="preserve"> </w:t>
      </w:r>
    </w:p>
    <w:p w14:paraId="63A32BA7" w14:textId="242F7E40" w:rsidR="00EB1997" w:rsidRPr="00C02C2D" w:rsidRDefault="00EB1997" w:rsidP="00EB1997">
      <w:pPr>
        <w:pStyle w:val="Heading2"/>
        <w:rPr>
          <w:u w:val="single"/>
        </w:rPr>
      </w:pPr>
      <w:bookmarkStart w:id="4" w:name="_Toc192252779"/>
      <w:r w:rsidRPr="00C02C2D">
        <w:rPr>
          <w:u w:val="single"/>
        </w:rPr>
        <w:t>Response Rates and Characteristics</w:t>
      </w:r>
      <w:bookmarkEnd w:id="4"/>
      <w:r w:rsidRPr="00C02C2D">
        <w:rPr>
          <w:u w:val="single"/>
        </w:rPr>
        <w:t xml:space="preserve"> </w:t>
      </w:r>
    </w:p>
    <w:p w14:paraId="1873FA69" w14:textId="7E61CC09" w:rsidR="007E3D78" w:rsidRDefault="00DA16DC" w:rsidP="00EB1997">
      <w:r w:rsidRPr="00C02C2D">
        <w:t xml:space="preserve">Overall, </w:t>
      </w:r>
      <w:r w:rsidR="00FA7B4D" w:rsidRPr="00C02C2D">
        <w:t>19.7</w:t>
      </w:r>
      <w:r w:rsidRPr="00C02C2D">
        <w:t xml:space="preserve">% </w:t>
      </w:r>
      <w:r w:rsidR="00145DB0" w:rsidRPr="00C02C2D">
        <w:t xml:space="preserve">(N = </w:t>
      </w:r>
      <w:r w:rsidR="00FA7B4D" w:rsidRPr="00C02C2D">
        <w:t>5</w:t>
      </w:r>
      <w:r w:rsidR="00B25183" w:rsidRPr="00C02C2D">
        <w:t>5</w:t>
      </w:r>
      <w:r w:rsidR="00145DB0" w:rsidRPr="00C02C2D">
        <w:t xml:space="preserve">) </w:t>
      </w:r>
      <w:r w:rsidRPr="00C02C2D">
        <w:t>of undergraduate</w:t>
      </w:r>
      <w:r w:rsidR="009078DC" w:rsidRPr="00C02C2D">
        <w:t xml:space="preserve"> </w:t>
      </w:r>
      <w:r w:rsidR="00145DB0" w:rsidRPr="00C02C2D">
        <w:t>students</w:t>
      </w:r>
      <w:r w:rsidR="00684BD5" w:rsidRPr="00C02C2D">
        <w:t xml:space="preserve"> at</w:t>
      </w:r>
      <w:r w:rsidR="00A9396C" w:rsidRPr="00C02C2D">
        <w:t xml:space="preserve"> </w:t>
      </w:r>
      <w:r w:rsidR="007F0347" w:rsidRPr="00C02C2D">
        <w:t>Wilkes-Barre</w:t>
      </w:r>
      <w:r w:rsidR="00A9396C" w:rsidRPr="00C02C2D">
        <w:t xml:space="preserve"> </w:t>
      </w:r>
      <w:r w:rsidR="00145DB0" w:rsidRPr="00C02C2D">
        <w:t>completed the survey</w:t>
      </w:r>
      <w:r w:rsidR="0089648E" w:rsidRPr="00C02C2D">
        <w:t>. Responses were considered complete if at least 90% of the survey questions were answered.</w:t>
      </w:r>
      <w:r w:rsidR="003B08E9" w:rsidRPr="00C02C2D">
        <w:t xml:space="preserve"> </w:t>
      </w:r>
      <w:r w:rsidR="00BD485F" w:rsidRPr="00C02C2D">
        <w:t>The confidence interval was +/-</w:t>
      </w:r>
      <w:r w:rsidR="000009F5" w:rsidRPr="00C02C2D">
        <w:t>0.4</w:t>
      </w:r>
      <w:r w:rsidR="00AC77C1" w:rsidRPr="00C02C2D">
        <w:t>3</w:t>
      </w:r>
      <w:r w:rsidR="00BD485F" w:rsidRPr="00C02C2D">
        <w:t>% for the Un</w:t>
      </w:r>
      <w:r w:rsidR="00EE25BB" w:rsidRPr="00C02C2D">
        <w:t>iversity-wide administration,</w:t>
      </w:r>
      <w:r w:rsidR="00BD485F" w:rsidRPr="00C02C2D">
        <w:t xml:space="preserve"> +/-</w:t>
      </w:r>
      <w:r w:rsidR="00FA7B4D" w:rsidRPr="00C02C2D">
        <w:t>4.</w:t>
      </w:r>
      <w:r w:rsidR="00DD0289" w:rsidRPr="00C02C2D">
        <w:t>6</w:t>
      </w:r>
      <w:r w:rsidR="00FA7B4D" w:rsidRPr="00C02C2D">
        <w:t>7</w:t>
      </w:r>
      <w:r w:rsidR="00BD485F" w:rsidRPr="00C02C2D">
        <w:t xml:space="preserve">% </w:t>
      </w:r>
      <w:r w:rsidR="00EE25BB" w:rsidRPr="00C02C2D">
        <w:t xml:space="preserve">for </w:t>
      </w:r>
      <w:r w:rsidR="007F0347" w:rsidRPr="00C02C2D">
        <w:t>Wilkes-Barre</w:t>
      </w:r>
      <w:r w:rsidR="00A9396C" w:rsidRPr="00C02C2D">
        <w:t xml:space="preserve"> Campus</w:t>
      </w:r>
      <w:r w:rsidR="00EE25BB" w:rsidRPr="00C02C2D">
        <w:t>.</w:t>
      </w:r>
      <w:r w:rsidR="0089648E" w:rsidRPr="00C02C2D">
        <w:t xml:space="preserve"> Table 1 illustrates</w:t>
      </w:r>
      <w:r w:rsidR="0089648E">
        <w:t xml:space="preserve"> some of the demographic characteristics of respondents.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38E68FC1" w:rsidR="00EE016B" w:rsidRPr="00CD425A" w:rsidRDefault="009A6B72" w:rsidP="00884C7D">
            <w:pPr>
              <w:jc w:val="center"/>
            </w:pPr>
            <w:r>
              <w:t>41.8</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4CA4118E" w:rsidR="00EE016B" w:rsidRPr="00CD425A" w:rsidRDefault="00812376" w:rsidP="00884C7D">
            <w:pPr>
              <w:jc w:val="center"/>
            </w:pPr>
            <w:r>
              <w:t>56.4</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2E23D031" w:rsidR="00EE016B" w:rsidRDefault="00812376" w:rsidP="00884C7D">
            <w:pPr>
              <w:jc w:val="center"/>
            </w:pPr>
            <w:r>
              <w:t>1.8</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05CACE88" w:rsidR="00EE016B" w:rsidRPr="00CD425A" w:rsidRDefault="00812376" w:rsidP="00884C7D">
            <w:pPr>
              <w:jc w:val="center"/>
            </w:pPr>
            <w:r>
              <w:t>23.6</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74A01B9F" w:rsidR="00EE016B" w:rsidRPr="00CD425A" w:rsidRDefault="00812376" w:rsidP="00884C7D">
            <w:pPr>
              <w:jc w:val="center"/>
            </w:pPr>
            <w:r>
              <w:t>76.4</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62790778" w:rsidR="00EE016B" w:rsidRPr="00CD425A" w:rsidRDefault="00CE1161" w:rsidP="00884C7D">
            <w:pPr>
              <w:jc w:val="center"/>
            </w:pPr>
            <w:r>
              <w:t>7</w:t>
            </w:r>
            <w:r w:rsidR="00DC08C6">
              <w:t>6.4</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6FCF5516" w:rsidR="00EE016B" w:rsidRPr="00CD425A" w:rsidRDefault="00CE1161" w:rsidP="00884C7D">
            <w:pPr>
              <w:jc w:val="center"/>
            </w:pPr>
            <w:r>
              <w:t>20.</w:t>
            </w:r>
            <w:r w:rsidR="00DC08C6">
              <w:t>0</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1DE1B63B" w:rsidR="00EE016B" w:rsidRPr="00CD425A" w:rsidRDefault="00CE1161" w:rsidP="00884C7D">
            <w:pPr>
              <w:jc w:val="center"/>
            </w:pPr>
            <w:r>
              <w:t>1.</w:t>
            </w:r>
            <w:r w:rsidR="00DC08C6">
              <w:t>8</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5B8F29C3" w:rsidR="00EE016B" w:rsidRPr="00CD425A" w:rsidRDefault="00B25183" w:rsidP="00884C7D">
            <w:pPr>
              <w:jc w:val="center"/>
            </w:pPr>
            <w:r>
              <w:t>1</w:t>
            </w:r>
            <w:r w:rsidR="00656A92">
              <w:t>.8</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3CC47819" w:rsidR="00EE016B" w:rsidRDefault="00B25183" w:rsidP="00884C7D">
            <w:pPr>
              <w:jc w:val="center"/>
            </w:pPr>
            <w:r>
              <w:t>98</w:t>
            </w:r>
            <w:r w:rsidR="00656A92">
              <w:t>.2</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A32CDB"/>
    <w:p w14:paraId="619133C2" w14:textId="77777777" w:rsidR="00A32CDB" w:rsidRDefault="00A32CDB" w:rsidP="00A32CDB"/>
    <w:p w14:paraId="23D6297F" w14:textId="0882A50C" w:rsidR="00502667" w:rsidRDefault="00FE3A2B" w:rsidP="00FE3A2B">
      <w:pPr>
        <w:pStyle w:val="Heading1"/>
        <w:pageBreakBefore w:val="0"/>
      </w:pPr>
      <w:bookmarkStart w:id="5" w:name="_Toc192252780"/>
      <w:r>
        <w:t>Results</w:t>
      </w:r>
      <w:bookmarkEnd w:id="5"/>
    </w:p>
    <w:p w14:paraId="507A588D" w14:textId="67B41D07" w:rsidR="00D13B4B" w:rsidRDefault="00D13B4B" w:rsidP="00864A22">
      <w:r>
        <w:t xml:space="preserve">The following sections summarize some of the most important pieces of data from the survey administration, as well as pieces of data that are </w:t>
      </w:r>
      <w:proofErr w:type="gramStart"/>
      <w:r>
        <w:t>commonly</w:t>
      </w:r>
      <w:proofErr w:type="gramEnd"/>
      <w:r>
        <w:t xml:space="preserve"> points of focus for studies regarding sexual misconduct at colleges and universities. Data points are split by gender in addition to overall figures. (Note: Gender diverse and sexually diverse student data are not reported for Wilkes-Barre because there were not </w:t>
      </w:r>
      <w:bookmarkStart w:id="6" w:name="_Int_QoBaJlKe"/>
      <w:r>
        <w:t>a sufficient number of</w:t>
      </w:r>
      <w:bookmarkEnd w:id="6"/>
      <w:r>
        <w:t xml:space="preserve"> responses from these students at this campus.)     </w:t>
      </w:r>
    </w:p>
    <w:p w14:paraId="2062D8BF" w14:textId="4357109F" w:rsidR="00481D0B" w:rsidRDefault="005F58CB" w:rsidP="00481D0B">
      <w:pPr>
        <w:pStyle w:val="Heading2"/>
        <w:rPr>
          <w:u w:val="single"/>
        </w:rPr>
      </w:pPr>
      <w:bookmarkStart w:id="7" w:name="_Toc192252781"/>
      <w:r>
        <w:rPr>
          <w:u w:val="single"/>
        </w:rPr>
        <w:t>Perceptions of Campus C</w:t>
      </w:r>
      <w:r w:rsidR="00481D0B">
        <w:rPr>
          <w:u w:val="single"/>
        </w:rPr>
        <w:t>limate</w:t>
      </w:r>
      <w:bookmarkEnd w:id="7"/>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8" w:name="_Toc192252782"/>
      <w:r>
        <w:t>Student Perceptions of How the University Would Handle a Report of Sexual Misconduct</w:t>
      </w:r>
      <w:bookmarkEnd w:id="8"/>
    </w:p>
    <w:p w14:paraId="59530B13" w14:textId="05DDF3E2"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t xml:space="preserve">. </w:t>
      </w:r>
      <w:r w:rsidR="00EC78CC">
        <w:t>Table 2 summarize</w:t>
      </w:r>
      <w:r w:rsidR="005C2933">
        <w:t>s</w:t>
      </w:r>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01454887"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BC5CFA">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3"/>
        <w:gridCol w:w="1916"/>
        <w:gridCol w:w="1916"/>
        <w:gridCol w:w="1919"/>
      </w:tblGrid>
      <w:tr w:rsidR="00E43BFF" w:rsidRPr="00450953" w14:paraId="2C2440DC" w14:textId="77777777" w:rsidTr="00630993">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0" w:type="pct"/>
          </w:tcPr>
          <w:p w14:paraId="47CFBD0E" w14:textId="77777777" w:rsidR="00E43BFF" w:rsidRPr="00543FEC" w:rsidRDefault="00E43BFF" w:rsidP="008A639D"/>
        </w:tc>
        <w:tc>
          <w:tcPr>
            <w:tcW w:w="3500"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630993">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0"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7"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630993" w:rsidRPr="00450953" w14:paraId="0A23760C" w14:textId="77777777" w:rsidTr="00630993">
        <w:trPr>
          <w:trHeight w:val="745"/>
          <w:jc w:val="center"/>
        </w:trPr>
        <w:tc>
          <w:tcPr>
            <w:cnfStyle w:val="001000000000" w:firstRow="0" w:lastRow="0" w:firstColumn="1" w:lastColumn="0" w:oddVBand="0" w:evenVBand="0" w:oddHBand="0" w:evenHBand="0" w:firstRowFirstColumn="0" w:firstRowLastColumn="0" w:lastRowFirstColumn="0" w:lastRowLastColumn="0"/>
            <w:tcW w:w="1500" w:type="pct"/>
          </w:tcPr>
          <w:p w14:paraId="00191408" w14:textId="6836CDF4" w:rsidR="00630993" w:rsidRPr="00543FEC" w:rsidRDefault="00630993" w:rsidP="00630993">
            <w:r w:rsidRPr="00543FEC">
              <w:t xml:space="preserve">The </w:t>
            </w:r>
            <w:r>
              <w:t>University</w:t>
            </w:r>
            <w:r w:rsidRPr="00543FEC">
              <w:t xml:space="preserve"> would take the report seriously.</w:t>
            </w:r>
          </w:p>
        </w:tc>
        <w:tc>
          <w:tcPr>
            <w:tcW w:w="1166" w:type="pct"/>
            <w:vAlign w:val="center"/>
          </w:tcPr>
          <w:p w14:paraId="5D221D7E" w14:textId="184E0603"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87.0</w:t>
            </w:r>
          </w:p>
        </w:tc>
        <w:tc>
          <w:tcPr>
            <w:tcW w:w="1166" w:type="pct"/>
            <w:vAlign w:val="center"/>
          </w:tcPr>
          <w:p w14:paraId="00D25986" w14:textId="0E99B531"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90.3</w:t>
            </w:r>
          </w:p>
        </w:tc>
        <w:tc>
          <w:tcPr>
            <w:tcW w:w="1167" w:type="pct"/>
            <w:tcBorders>
              <w:right w:val="single" w:sz="4" w:space="0" w:color="B1C0CD" w:themeColor="accent1" w:themeTint="99"/>
            </w:tcBorders>
            <w:vAlign w:val="center"/>
          </w:tcPr>
          <w:p w14:paraId="2A7FE51B" w14:textId="69C9F503"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89.1</w:t>
            </w:r>
          </w:p>
        </w:tc>
      </w:tr>
      <w:tr w:rsidR="00630993" w:rsidRPr="00450953" w14:paraId="7DDD9A73" w14:textId="77777777" w:rsidTr="00630993">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0" w:type="pct"/>
          </w:tcPr>
          <w:p w14:paraId="0D7472F8" w14:textId="0A4AD045" w:rsidR="00630993" w:rsidRPr="00543FEC" w:rsidRDefault="00630993" w:rsidP="00630993">
            <w:r w:rsidRPr="00543FEC">
              <w:t xml:space="preserve">The </w:t>
            </w:r>
            <w:r>
              <w:t>University</w:t>
            </w:r>
            <w:r w:rsidRPr="00543FEC">
              <w:t xml:space="preserve"> would maintain the privacy of the person making the report.</w:t>
            </w:r>
          </w:p>
        </w:tc>
        <w:tc>
          <w:tcPr>
            <w:tcW w:w="1166" w:type="pct"/>
            <w:vAlign w:val="center"/>
          </w:tcPr>
          <w:p w14:paraId="476B47F2" w14:textId="5ECA9D98"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82.6</w:t>
            </w:r>
          </w:p>
        </w:tc>
        <w:tc>
          <w:tcPr>
            <w:tcW w:w="1166" w:type="pct"/>
            <w:vAlign w:val="center"/>
          </w:tcPr>
          <w:p w14:paraId="79B3DD10" w14:textId="6968B626"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90.3</w:t>
            </w:r>
          </w:p>
        </w:tc>
        <w:tc>
          <w:tcPr>
            <w:tcW w:w="1167" w:type="pct"/>
            <w:tcBorders>
              <w:right w:val="single" w:sz="4" w:space="0" w:color="B1C0CD" w:themeColor="accent1" w:themeTint="99"/>
            </w:tcBorders>
            <w:vAlign w:val="center"/>
          </w:tcPr>
          <w:p w14:paraId="7103429D" w14:textId="126B7351"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87.2</w:t>
            </w:r>
          </w:p>
        </w:tc>
      </w:tr>
      <w:tr w:rsidR="00630993" w:rsidRPr="00450953" w14:paraId="2E7C7BD4" w14:textId="77777777" w:rsidTr="00630993">
        <w:trPr>
          <w:trHeight w:val="1327"/>
          <w:jc w:val="center"/>
        </w:trPr>
        <w:tc>
          <w:tcPr>
            <w:cnfStyle w:val="001000000000" w:firstRow="0" w:lastRow="0" w:firstColumn="1" w:lastColumn="0" w:oddVBand="0" w:evenVBand="0" w:oddHBand="0" w:evenHBand="0" w:firstRowFirstColumn="0" w:firstRowLastColumn="0" w:lastRowFirstColumn="0" w:lastRowLastColumn="0"/>
            <w:tcW w:w="1500" w:type="pct"/>
          </w:tcPr>
          <w:p w14:paraId="397B2464" w14:textId="12F4F3A2" w:rsidR="00630993" w:rsidRPr="00543FEC" w:rsidRDefault="00630993" w:rsidP="00630993">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3AA4F3EF"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86.9</w:t>
            </w:r>
          </w:p>
        </w:tc>
        <w:tc>
          <w:tcPr>
            <w:tcW w:w="1166" w:type="pct"/>
            <w:vAlign w:val="center"/>
          </w:tcPr>
          <w:p w14:paraId="7A90E3D0" w14:textId="55AC1069"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90.3</w:t>
            </w:r>
          </w:p>
        </w:tc>
        <w:tc>
          <w:tcPr>
            <w:tcW w:w="1167" w:type="pct"/>
            <w:tcBorders>
              <w:right w:val="single" w:sz="4" w:space="0" w:color="B1C0CD" w:themeColor="accent1" w:themeTint="99"/>
            </w:tcBorders>
            <w:vAlign w:val="center"/>
          </w:tcPr>
          <w:p w14:paraId="152576AA" w14:textId="707E307D"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89.1</w:t>
            </w:r>
          </w:p>
        </w:tc>
      </w:tr>
      <w:tr w:rsidR="00630993" w:rsidRPr="00450953" w14:paraId="61DBBB39" w14:textId="77777777" w:rsidTr="00630993">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0" w:type="pct"/>
          </w:tcPr>
          <w:p w14:paraId="78A74768" w14:textId="0D7C777B" w:rsidR="00630993" w:rsidRPr="00543FEC" w:rsidRDefault="00630993" w:rsidP="00630993">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779ABBA9"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86.9</w:t>
            </w:r>
          </w:p>
        </w:tc>
        <w:tc>
          <w:tcPr>
            <w:tcW w:w="1166" w:type="pct"/>
            <w:vAlign w:val="center"/>
          </w:tcPr>
          <w:p w14:paraId="6768CA39" w14:textId="4E6FC179"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93.6</w:t>
            </w:r>
          </w:p>
        </w:tc>
        <w:tc>
          <w:tcPr>
            <w:tcW w:w="1167" w:type="pct"/>
            <w:tcBorders>
              <w:right w:val="single" w:sz="4" w:space="0" w:color="B1C0CD" w:themeColor="accent1" w:themeTint="99"/>
            </w:tcBorders>
            <w:vAlign w:val="center"/>
          </w:tcPr>
          <w:p w14:paraId="6815A1C1" w14:textId="2731A188"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90.9</w:t>
            </w:r>
          </w:p>
        </w:tc>
      </w:tr>
      <w:tr w:rsidR="00630993" w:rsidRPr="00450953" w14:paraId="65C209FC" w14:textId="77777777" w:rsidTr="00630993">
        <w:trPr>
          <w:trHeight w:val="1460"/>
          <w:jc w:val="center"/>
        </w:trPr>
        <w:tc>
          <w:tcPr>
            <w:cnfStyle w:val="001000000000" w:firstRow="0" w:lastRow="0" w:firstColumn="1" w:lastColumn="0" w:oddVBand="0" w:evenVBand="0" w:oddHBand="0" w:evenHBand="0" w:firstRowFirstColumn="0" w:firstRowLastColumn="0" w:lastRowFirstColumn="0" w:lastRowLastColumn="0"/>
            <w:tcW w:w="1500" w:type="pct"/>
          </w:tcPr>
          <w:p w14:paraId="45AA703E" w14:textId="39E87490" w:rsidR="00630993" w:rsidRPr="00543FEC" w:rsidRDefault="00630993" w:rsidP="00630993">
            <w:r w:rsidRPr="00543FEC">
              <w:t xml:space="preserve">The </w:t>
            </w:r>
            <w:r>
              <w:t>University</w:t>
            </w:r>
            <w:r w:rsidRPr="00543FEC">
              <w:t xml:space="preserve"> would provide accommodations to support the person (</w:t>
            </w:r>
            <w:r w:rsidR="008974D3" w:rsidRPr="00543FEC">
              <w:t>e.g.,</w:t>
            </w:r>
            <w:r w:rsidRPr="00543FEC">
              <w:t xml:space="preserve"> academic</w:t>
            </w:r>
            <w:r>
              <w:t>,</w:t>
            </w:r>
            <w:r w:rsidRPr="00543FEC">
              <w:t xml:space="preserve"> housing, safety).</w:t>
            </w:r>
          </w:p>
        </w:tc>
        <w:tc>
          <w:tcPr>
            <w:tcW w:w="1166" w:type="pct"/>
            <w:vAlign w:val="center"/>
          </w:tcPr>
          <w:p w14:paraId="36A0E200" w14:textId="690AB0BE"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69.6</w:t>
            </w:r>
          </w:p>
        </w:tc>
        <w:tc>
          <w:tcPr>
            <w:tcW w:w="1166" w:type="pct"/>
            <w:vAlign w:val="center"/>
          </w:tcPr>
          <w:p w14:paraId="550AEDEB" w14:textId="4E6DC7DF"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83.9</w:t>
            </w:r>
          </w:p>
        </w:tc>
        <w:tc>
          <w:tcPr>
            <w:tcW w:w="1167" w:type="pct"/>
            <w:tcBorders>
              <w:right w:val="single" w:sz="4" w:space="0" w:color="B1C0CD" w:themeColor="accent1" w:themeTint="99"/>
            </w:tcBorders>
            <w:vAlign w:val="center"/>
          </w:tcPr>
          <w:p w14:paraId="4A220E52" w14:textId="72BD4987"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78.2</w:t>
            </w:r>
          </w:p>
        </w:tc>
      </w:tr>
      <w:tr w:rsidR="00630993" w:rsidRPr="00450953" w14:paraId="22C0A43E" w14:textId="77777777" w:rsidTr="00630993">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0" w:type="pct"/>
          </w:tcPr>
          <w:p w14:paraId="60060680" w14:textId="190FD8B7" w:rsidR="00630993" w:rsidRPr="00543FEC" w:rsidRDefault="00630993" w:rsidP="00630993">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2FD8B4F2"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73.9</w:t>
            </w:r>
          </w:p>
        </w:tc>
        <w:tc>
          <w:tcPr>
            <w:tcW w:w="1166" w:type="pct"/>
            <w:vAlign w:val="center"/>
          </w:tcPr>
          <w:p w14:paraId="0A06C2E8" w14:textId="1D75DC06"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77.4</w:t>
            </w:r>
          </w:p>
        </w:tc>
        <w:tc>
          <w:tcPr>
            <w:tcW w:w="1167" w:type="pct"/>
            <w:tcBorders>
              <w:right w:val="single" w:sz="4" w:space="0" w:color="B1C0CD" w:themeColor="accent1" w:themeTint="99"/>
            </w:tcBorders>
            <w:vAlign w:val="center"/>
          </w:tcPr>
          <w:p w14:paraId="23ED7661" w14:textId="402F0842" w:rsidR="00630993" w:rsidRPr="00601C25" w:rsidRDefault="00630993" w:rsidP="00630993">
            <w:pPr>
              <w:jc w:val="center"/>
              <w:cnfStyle w:val="000000100000" w:firstRow="0" w:lastRow="0" w:firstColumn="0" w:lastColumn="0" w:oddVBand="0" w:evenVBand="0" w:oddHBand="1" w:evenHBand="0" w:firstRowFirstColumn="0" w:firstRowLastColumn="0" w:lastRowFirstColumn="0" w:lastRowLastColumn="0"/>
            </w:pPr>
            <w:r w:rsidRPr="00B5712D">
              <w:t>76.3</w:t>
            </w:r>
          </w:p>
        </w:tc>
      </w:tr>
      <w:tr w:rsidR="00630993" w:rsidRPr="00450953" w14:paraId="3EF332C2" w14:textId="77777777" w:rsidTr="00630993">
        <w:trPr>
          <w:trHeight w:val="733"/>
          <w:jc w:val="center"/>
        </w:trPr>
        <w:tc>
          <w:tcPr>
            <w:cnfStyle w:val="001000000000" w:firstRow="0" w:lastRow="0" w:firstColumn="1" w:lastColumn="0" w:oddVBand="0" w:evenVBand="0" w:oddHBand="0" w:evenHBand="0" w:firstRowFirstColumn="0" w:firstRowLastColumn="0" w:lastRowFirstColumn="0" w:lastRowLastColumn="0"/>
            <w:tcW w:w="1500" w:type="pct"/>
          </w:tcPr>
          <w:p w14:paraId="53699346" w14:textId="0CB6EB76" w:rsidR="00630993" w:rsidRPr="00543FEC" w:rsidRDefault="00630993" w:rsidP="00630993">
            <w:r w:rsidRPr="00543FEC">
              <w:t xml:space="preserve">The </w:t>
            </w:r>
            <w:r>
              <w:t>University</w:t>
            </w:r>
            <w:r w:rsidRPr="00543FEC">
              <w:t xml:space="preserve"> would handle the report fairly.</w:t>
            </w:r>
          </w:p>
        </w:tc>
        <w:tc>
          <w:tcPr>
            <w:tcW w:w="1166" w:type="pct"/>
            <w:vAlign w:val="center"/>
          </w:tcPr>
          <w:p w14:paraId="1443B97A" w14:textId="699CA5B9"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78.3</w:t>
            </w:r>
          </w:p>
        </w:tc>
        <w:tc>
          <w:tcPr>
            <w:tcW w:w="1166" w:type="pct"/>
            <w:vAlign w:val="center"/>
          </w:tcPr>
          <w:p w14:paraId="052F3705" w14:textId="2F12C800"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83.9</w:t>
            </w:r>
          </w:p>
        </w:tc>
        <w:tc>
          <w:tcPr>
            <w:tcW w:w="1167" w:type="pct"/>
            <w:tcBorders>
              <w:right w:val="single" w:sz="4" w:space="0" w:color="B1C0CD" w:themeColor="accent1" w:themeTint="99"/>
            </w:tcBorders>
            <w:vAlign w:val="center"/>
          </w:tcPr>
          <w:p w14:paraId="63F0CDF8" w14:textId="62E501BB" w:rsidR="00630993" w:rsidRPr="00601C25" w:rsidRDefault="00630993" w:rsidP="00630993">
            <w:pPr>
              <w:jc w:val="center"/>
              <w:cnfStyle w:val="000000000000" w:firstRow="0" w:lastRow="0" w:firstColumn="0" w:lastColumn="0" w:oddVBand="0" w:evenVBand="0" w:oddHBand="0" w:evenHBand="0" w:firstRowFirstColumn="0" w:firstRowLastColumn="0" w:lastRowFirstColumn="0" w:lastRowLastColumn="0"/>
            </w:pPr>
            <w:r w:rsidRPr="00B5712D">
              <w:t>81.8</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9" w:name="_Toc192252783"/>
      <w:r>
        <w:lastRenderedPageBreak/>
        <w:t>Overall Feeling of Safety</w:t>
      </w:r>
      <w:bookmarkEnd w:id="9"/>
      <w:r>
        <w:t xml:space="preserve"> </w:t>
      </w:r>
    </w:p>
    <w:p w14:paraId="75B3E376" w14:textId="73782A28"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141D7810" w14:textId="77777777" w:rsidR="005A37B0" w:rsidRPr="005A37B0" w:rsidRDefault="005A37B0" w:rsidP="00186F6F"/>
    <w:p w14:paraId="72CF26E6" w14:textId="63F64501"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5B57C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4"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4C5E30" w:rsidRPr="00450953" w14:paraId="2A8BFDC8" w14:textId="77777777" w:rsidTr="004C5E30">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4C5E30" w:rsidRPr="00543FEC" w:rsidRDefault="004C5E30" w:rsidP="004C5E30">
            <w:r w:rsidRPr="00543FEC">
              <w:t>On or around this campus, I feel safe from sexual harassment.</w:t>
            </w:r>
          </w:p>
        </w:tc>
        <w:tc>
          <w:tcPr>
            <w:tcW w:w="1033" w:type="pct"/>
            <w:vAlign w:val="center"/>
          </w:tcPr>
          <w:p w14:paraId="12A9BAE2" w14:textId="30640136" w:rsidR="004C5E30" w:rsidRPr="00337BFA" w:rsidRDefault="004C5E30" w:rsidP="004C5E30">
            <w:pPr>
              <w:jc w:val="center"/>
              <w:cnfStyle w:val="000000000000" w:firstRow="0" w:lastRow="0" w:firstColumn="0" w:lastColumn="0" w:oddVBand="0" w:evenVBand="0" w:oddHBand="0" w:evenHBand="0" w:firstRowFirstColumn="0" w:firstRowLastColumn="0" w:lastRowFirstColumn="0" w:lastRowLastColumn="0"/>
            </w:pPr>
            <w:r w:rsidRPr="000A1DE1">
              <w:t>95.6</w:t>
            </w:r>
          </w:p>
        </w:tc>
        <w:tc>
          <w:tcPr>
            <w:tcW w:w="1033" w:type="pct"/>
            <w:vAlign w:val="center"/>
          </w:tcPr>
          <w:p w14:paraId="14732B26" w14:textId="1E79FEEC" w:rsidR="004C5E30" w:rsidRPr="00337BFA" w:rsidRDefault="004C5E30" w:rsidP="004C5E30">
            <w:pPr>
              <w:jc w:val="center"/>
              <w:cnfStyle w:val="000000000000" w:firstRow="0" w:lastRow="0" w:firstColumn="0" w:lastColumn="0" w:oddVBand="0" w:evenVBand="0" w:oddHBand="0" w:evenHBand="0" w:firstRowFirstColumn="0" w:firstRowLastColumn="0" w:lastRowFirstColumn="0" w:lastRowLastColumn="0"/>
            </w:pPr>
            <w:r w:rsidRPr="000A1DE1">
              <w:t>96.8</w:t>
            </w:r>
          </w:p>
        </w:tc>
        <w:tc>
          <w:tcPr>
            <w:tcW w:w="1034" w:type="pct"/>
            <w:tcBorders>
              <w:right w:val="single" w:sz="4" w:space="0" w:color="B1C0CD" w:themeColor="accent1" w:themeTint="99"/>
            </w:tcBorders>
            <w:vAlign w:val="center"/>
          </w:tcPr>
          <w:p w14:paraId="56B38708" w14:textId="1FB874C6" w:rsidR="004C5E30" w:rsidRPr="00337BFA" w:rsidRDefault="004C5E30" w:rsidP="004C5E30">
            <w:pPr>
              <w:jc w:val="center"/>
              <w:cnfStyle w:val="000000000000" w:firstRow="0" w:lastRow="0" w:firstColumn="0" w:lastColumn="0" w:oddVBand="0" w:evenVBand="0" w:oddHBand="0" w:evenHBand="0" w:firstRowFirstColumn="0" w:firstRowLastColumn="0" w:lastRowFirstColumn="0" w:lastRowLastColumn="0"/>
            </w:pPr>
            <w:r w:rsidRPr="000A1DE1">
              <w:t>96.3</w:t>
            </w:r>
          </w:p>
        </w:tc>
      </w:tr>
      <w:tr w:rsidR="004C5E30" w:rsidRPr="00450953" w14:paraId="4145FD63" w14:textId="77777777" w:rsidTr="004C5E30">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4C5E30" w:rsidRPr="00543FEC" w:rsidRDefault="004C5E30" w:rsidP="004C5E30">
            <w:r w:rsidRPr="00543FEC">
              <w:t>On or around this campus, I feel safe from dating violence.</w:t>
            </w:r>
          </w:p>
        </w:tc>
        <w:tc>
          <w:tcPr>
            <w:tcW w:w="1033" w:type="pct"/>
            <w:vAlign w:val="center"/>
          </w:tcPr>
          <w:p w14:paraId="578A3FF5" w14:textId="65A1B7FC" w:rsidR="004C5E30" w:rsidRPr="00337BFA" w:rsidRDefault="004C5E30" w:rsidP="004C5E30">
            <w:pPr>
              <w:jc w:val="center"/>
              <w:cnfStyle w:val="000000100000" w:firstRow="0" w:lastRow="0" w:firstColumn="0" w:lastColumn="0" w:oddVBand="0" w:evenVBand="0" w:oddHBand="1" w:evenHBand="0" w:firstRowFirstColumn="0" w:firstRowLastColumn="0" w:lastRowFirstColumn="0" w:lastRowLastColumn="0"/>
            </w:pPr>
            <w:r w:rsidRPr="000A1DE1">
              <w:t>100.0</w:t>
            </w:r>
          </w:p>
        </w:tc>
        <w:tc>
          <w:tcPr>
            <w:tcW w:w="1033" w:type="pct"/>
            <w:vAlign w:val="center"/>
          </w:tcPr>
          <w:p w14:paraId="6DC47C28" w14:textId="3C6CCDC6" w:rsidR="004C5E30" w:rsidRPr="00337BFA" w:rsidRDefault="004C5E30" w:rsidP="004C5E30">
            <w:pPr>
              <w:jc w:val="center"/>
              <w:cnfStyle w:val="000000100000" w:firstRow="0" w:lastRow="0" w:firstColumn="0" w:lastColumn="0" w:oddVBand="0" w:evenVBand="0" w:oddHBand="1" w:evenHBand="0" w:firstRowFirstColumn="0" w:firstRowLastColumn="0" w:lastRowFirstColumn="0" w:lastRowLastColumn="0"/>
            </w:pPr>
            <w:r w:rsidRPr="000A1DE1">
              <w:t>93.5</w:t>
            </w:r>
          </w:p>
        </w:tc>
        <w:tc>
          <w:tcPr>
            <w:tcW w:w="1034" w:type="pct"/>
            <w:tcBorders>
              <w:right w:val="single" w:sz="4" w:space="0" w:color="B1C0CD" w:themeColor="accent1" w:themeTint="99"/>
            </w:tcBorders>
            <w:vAlign w:val="center"/>
          </w:tcPr>
          <w:p w14:paraId="0549E369" w14:textId="00040A0C" w:rsidR="004C5E30" w:rsidRPr="00337BFA" w:rsidRDefault="004C5E30" w:rsidP="004C5E30">
            <w:pPr>
              <w:jc w:val="center"/>
              <w:cnfStyle w:val="000000100000" w:firstRow="0" w:lastRow="0" w:firstColumn="0" w:lastColumn="0" w:oddVBand="0" w:evenVBand="0" w:oddHBand="1" w:evenHBand="0" w:firstRowFirstColumn="0" w:firstRowLastColumn="0" w:lastRowFirstColumn="0" w:lastRowLastColumn="0"/>
            </w:pPr>
            <w:r w:rsidRPr="000A1DE1">
              <w:t>96.4</w:t>
            </w:r>
          </w:p>
        </w:tc>
      </w:tr>
      <w:tr w:rsidR="004C5E30" w:rsidRPr="00450953" w14:paraId="553C9C83" w14:textId="77777777" w:rsidTr="004C5E30">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4C5E30" w:rsidRPr="00543FEC" w:rsidRDefault="004C5E30" w:rsidP="004C5E30">
            <w:r w:rsidRPr="00543FEC">
              <w:t>On or around this campus, I feel safe from sexual violence.</w:t>
            </w:r>
          </w:p>
        </w:tc>
        <w:tc>
          <w:tcPr>
            <w:tcW w:w="1033" w:type="pct"/>
            <w:vAlign w:val="center"/>
          </w:tcPr>
          <w:p w14:paraId="3E195235" w14:textId="08AE1961" w:rsidR="004C5E30" w:rsidRPr="00337BFA" w:rsidRDefault="004C5E30" w:rsidP="004C5E30">
            <w:pPr>
              <w:jc w:val="center"/>
              <w:cnfStyle w:val="000000000000" w:firstRow="0" w:lastRow="0" w:firstColumn="0" w:lastColumn="0" w:oddVBand="0" w:evenVBand="0" w:oddHBand="0" w:evenHBand="0" w:firstRowFirstColumn="0" w:firstRowLastColumn="0" w:lastRowFirstColumn="0" w:lastRowLastColumn="0"/>
            </w:pPr>
            <w:r w:rsidRPr="000A1DE1">
              <w:t>100.0</w:t>
            </w:r>
          </w:p>
        </w:tc>
        <w:tc>
          <w:tcPr>
            <w:tcW w:w="1033" w:type="pct"/>
            <w:vAlign w:val="center"/>
          </w:tcPr>
          <w:p w14:paraId="6C7396D0" w14:textId="7F9465B8" w:rsidR="004C5E30" w:rsidRPr="00337BFA" w:rsidRDefault="004C5E30" w:rsidP="004C5E30">
            <w:pPr>
              <w:jc w:val="center"/>
              <w:cnfStyle w:val="000000000000" w:firstRow="0" w:lastRow="0" w:firstColumn="0" w:lastColumn="0" w:oddVBand="0" w:evenVBand="0" w:oddHBand="0" w:evenHBand="0" w:firstRowFirstColumn="0" w:firstRowLastColumn="0" w:lastRowFirstColumn="0" w:lastRowLastColumn="0"/>
            </w:pPr>
            <w:r w:rsidRPr="000A1DE1">
              <w:t>96.8</w:t>
            </w:r>
          </w:p>
        </w:tc>
        <w:tc>
          <w:tcPr>
            <w:tcW w:w="1034" w:type="pct"/>
            <w:tcBorders>
              <w:right w:val="single" w:sz="4" w:space="0" w:color="B1C0CD" w:themeColor="accent1" w:themeTint="99"/>
            </w:tcBorders>
            <w:vAlign w:val="center"/>
          </w:tcPr>
          <w:p w14:paraId="6EE2D846" w14:textId="10AFF4C5" w:rsidR="004C5E30" w:rsidRPr="00337BFA" w:rsidRDefault="004C5E30" w:rsidP="004C5E30">
            <w:pPr>
              <w:jc w:val="center"/>
              <w:cnfStyle w:val="000000000000" w:firstRow="0" w:lastRow="0" w:firstColumn="0" w:lastColumn="0" w:oddVBand="0" w:evenVBand="0" w:oddHBand="0" w:evenHBand="0" w:firstRowFirstColumn="0" w:firstRowLastColumn="0" w:lastRowFirstColumn="0" w:lastRowLastColumn="0"/>
            </w:pPr>
            <w:r w:rsidRPr="000A1DE1">
              <w:t>98.2</w:t>
            </w:r>
          </w:p>
        </w:tc>
      </w:tr>
      <w:tr w:rsidR="004C5E30" w:rsidRPr="00450953" w14:paraId="05FC2F3A" w14:textId="77777777" w:rsidTr="004C5E30">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4C5E30" w:rsidRPr="00543FEC" w:rsidRDefault="004C5E30" w:rsidP="004C5E30">
            <w:r w:rsidRPr="00543FEC">
              <w:t>On or around this campus, I feel safe from stalking.</w:t>
            </w:r>
          </w:p>
        </w:tc>
        <w:tc>
          <w:tcPr>
            <w:tcW w:w="1033" w:type="pct"/>
            <w:vAlign w:val="center"/>
          </w:tcPr>
          <w:p w14:paraId="58EB6D40" w14:textId="4AEC4341" w:rsidR="004C5E30" w:rsidRPr="00337BFA" w:rsidRDefault="004C5E30" w:rsidP="004C5E30">
            <w:pPr>
              <w:jc w:val="center"/>
              <w:cnfStyle w:val="000000100000" w:firstRow="0" w:lastRow="0" w:firstColumn="0" w:lastColumn="0" w:oddVBand="0" w:evenVBand="0" w:oddHBand="1" w:evenHBand="0" w:firstRowFirstColumn="0" w:firstRowLastColumn="0" w:lastRowFirstColumn="0" w:lastRowLastColumn="0"/>
            </w:pPr>
            <w:r w:rsidRPr="000A1DE1">
              <w:t>82.6</w:t>
            </w:r>
          </w:p>
        </w:tc>
        <w:tc>
          <w:tcPr>
            <w:tcW w:w="1033" w:type="pct"/>
            <w:vAlign w:val="center"/>
          </w:tcPr>
          <w:p w14:paraId="5ACB1E9E" w14:textId="0B7DE0C3" w:rsidR="004C5E30" w:rsidRPr="00337BFA" w:rsidRDefault="004C5E30" w:rsidP="004C5E30">
            <w:pPr>
              <w:jc w:val="center"/>
              <w:cnfStyle w:val="000000100000" w:firstRow="0" w:lastRow="0" w:firstColumn="0" w:lastColumn="0" w:oddVBand="0" w:evenVBand="0" w:oddHBand="1" w:evenHBand="0" w:firstRowFirstColumn="0" w:firstRowLastColumn="0" w:lastRowFirstColumn="0" w:lastRowLastColumn="0"/>
            </w:pPr>
            <w:r w:rsidRPr="000A1DE1">
              <w:t>100.0</w:t>
            </w:r>
          </w:p>
        </w:tc>
        <w:tc>
          <w:tcPr>
            <w:tcW w:w="1034" w:type="pct"/>
            <w:tcBorders>
              <w:right w:val="single" w:sz="4" w:space="0" w:color="B1C0CD" w:themeColor="accent1" w:themeTint="99"/>
            </w:tcBorders>
            <w:vAlign w:val="center"/>
          </w:tcPr>
          <w:p w14:paraId="0738C9FA" w14:textId="4942720F" w:rsidR="004C5E30" w:rsidRPr="00337BFA" w:rsidRDefault="004C5E30" w:rsidP="004C5E30">
            <w:pPr>
              <w:jc w:val="center"/>
              <w:cnfStyle w:val="000000100000" w:firstRow="0" w:lastRow="0" w:firstColumn="0" w:lastColumn="0" w:oddVBand="0" w:evenVBand="0" w:oddHBand="1" w:evenHBand="0" w:firstRowFirstColumn="0" w:firstRowLastColumn="0" w:lastRowFirstColumn="0" w:lastRowLastColumn="0"/>
            </w:pPr>
            <w:r w:rsidRPr="000A1DE1">
              <w:t>92.7</w:t>
            </w:r>
          </w:p>
        </w:tc>
      </w:tr>
    </w:tbl>
    <w:p w14:paraId="7C51AA10" w14:textId="77777777" w:rsidR="006346C8" w:rsidRDefault="006346C8" w:rsidP="00735E0C">
      <w:pPr>
        <w:pStyle w:val="ListBullet"/>
        <w:numPr>
          <w:ilvl w:val="0"/>
          <w:numId w:val="0"/>
        </w:numPr>
      </w:pPr>
    </w:p>
    <w:p w14:paraId="54E8247E" w14:textId="77777777" w:rsidR="00735E0C" w:rsidRDefault="00735E0C" w:rsidP="00735E0C">
      <w:pPr>
        <w:pStyle w:val="ListBullet"/>
        <w:numPr>
          <w:ilvl w:val="0"/>
          <w:numId w:val="0"/>
        </w:numPr>
      </w:pPr>
    </w:p>
    <w:p w14:paraId="764749AA" w14:textId="1F5BF1F1"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77777777" w:rsidR="00C400DD" w:rsidRDefault="00C400DD" w:rsidP="003635C0">
      <w:pPr>
        <w:pStyle w:val="ListBullet"/>
        <w:numPr>
          <w:ilvl w:val="0"/>
          <w:numId w:val="0"/>
        </w:numPr>
      </w:pPr>
    </w:p>
    <w:p w14:paraId="16E06DB5" w14:textId="77777777" w:rsidR="00735E0C" w:rsidRDefault="00735E0C" w:rsidP="003635C0">
      <w:pPr>
        <w:pStyle w:val="ListBullet"/>
        <w:numPr>
          <w:ilvl w:val="0"/>
          <w:numId w:val="0"/>
        </w:numPr>
      </w:pPr>
    </w:p>
    <w:p w14:paraId="5BEFA0B5" w14:textId="77777777" w:rsidR="00735E0C" w:rsidRDefault="00735E0C" w:rsidP="003635C0">
      <w:pPr>
        <w:pStyle w:val="ListBullet"/>
        <w:numPr>
          <w:ilvl w:val="0"/>
          <w:numId w:val="0"/>
        </w:numPr>
      </w:pPr>
    </w:p>
    <w:p w14:paraId="61D217A5" w14:textId="77777777" w:rsidR="00735E0C" w:rsidRDefault="00735E0C" w:rsidP="003635C0">
      <w:pPr>
        <w:pStyle w:val="ListBullet"/>
        <w:numPr>
          <w:ilvl w:val="0"/>
          <w:numId w:val="0"/>
        </w:numPr>
      </w:pPr>
    </w:p>
    <w:p w14:paraId="20835E72" w14:textId="77777777" w:rsidR="00735E0C" w:rsidRDefault="00735E0C" w:rsidP="003635C0">
      <w:pPr>
        <w:pStyle w:val="ListBullet"/>
        <w:numPr>
          <w:ilvl w:val="0"/>
          <w:numId w:val="0"/>
        </w:numPr>
      </w:pPr>
    </w:p>
    <w:p w14:paraId="0B153AA2" w14:textId="77777777" w:rsidR="00735E0C" w:rsidRDefault="00735E0C" w:rsidP="003635C0">
      <w:pPr>
        <w:pStyle w:val="ListBullet"/>
        <w:numPr>
          <w:ilvl w:val="0"/>
          <w:numId w:val="0"/>
        </w:numPr>
      </w:pPr>
    </w:p>
    <w:p w14:paraId="1D7F1D64" w14:textId="77777777" w:rsidR="00735E0C" w:rsidRDefault="00735E0C" w:rsidP="003635C0">
      <w:pPr>
        <w:pStyle w:val="ListBullet"/>
        <w:numPr>
          <w:ilvl w:val="0"/>
          <w:numId w:val="0"/>
        </w:numPr>
      </w:pPr>
    </w:p>
    <w:p w14:paraId="38CC1612" w14:textId="77777777" w:rsidR="00735E0C" w:rsidRDefault="00735E0C" w:rsidP="003635C0">
      <w:pPr>
        <w:pStyle w:val="ListBullet"/>
        <w:numPr>
          <w:ilvl w:val="0"/>
          <w:numId w:val="0"/>
        </w:numPr>
      </w:pPr>
    </w:p>
    <w:p w14:paraId="6D8E76B3" w14:textId="77777777" w:rsidR="00735E0C" w:rsidRDefault="00735E0C" w:rsidP="003635C0">
      <w:pPr>
        <w:pStyle w:val="ListBullet"/>
        <w:numPr>
          <w:ilvl w:val="0"/>
          <w:numId w:val="0"/>
        </w:numPr>
      </w:pPr>
    </w:p>
    <w:p w14:paraId="1CE0C14E" w14:textId="77777777" w:rsidR="00735E0C" w:rsidRDefault="00735E0C" w:rsidP="003635C0">
      <w:pPr>
        <w:pStyle w:val="ListBullet"/>
        <w:numPr>
          <w:ilvl w:val="0"/>
          <w:numId w:val="0"/>
        </w:numPr>
      </w:pPr>
    </w:p>
    <w:p w14:paraId="2E074235" w14:textId="77777777" w:rsidR="00735E0C" w:rsidRDefault="00735E0C" w:rsidP="003635C0">
      <w:pPr>
        <w:pStyle w:val="ListBullet"/>
        <w:numPr>
          <w:ilvl w:val="0"/>
          <w:numId w:val="0"/>
        </w:numPr>
      </w:pPr>
    </w:p>
    <w:p w14:paraId="428699E9" w14:textId="77777777" w:rsidR="00735E0C" w:rsidRDefault="00735E0C" w:rsidP="003635C0">
      <w:pPr>
        <w:pStyle w:val="ListBullet"/>
        <w:numPr>
          <w:ilvl w:val="0"/>
          <w:numId w:val="0"/>
        </w:numPr>
      </w:pPr>
    </w:p>
    <w:p w14:paraId="5442C9AF" w14:textId="5954736C"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C80345">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5"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562298" w:rsidRPr="00450953" w14:paraId="159295E2" w14:textId="77777777" w:rsidTr="00562298">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562298" w:rsidRPr="00543FEC" w:rsidRDefault="00562298" w:rsidP="00562298">
            <w:r w:rsidRPr="00543FEC">
              <w:t xml:space="preserve">I don’t think sexual misconduct is a problem </w:t>
            </w:r>
            <w:proofErr w:type="gramStart"/>
            <w:r w:rsidRPr="00543FEC">
              <w:t>at</w:t>
            </w:r>
            <w:proofErr w:type="gramEnd"/>
            <w:r w:rsidRPr="00543FEC">
              <w:t xml:space="preserve"> </w:t>
            </w:r>
            <w:r>
              <w:t>Penn State</w:t>
            </w:r>
            <w:r w:rsidRPr="00543FEC">
              <w:t>.</w:t>
            </w:r>
          </w:p>
        </w:tc>
        <w:tc>
          <w:tcPr>
            <w:tcW w:w="1572" w:type="dxa"/>
            <w:vAlign w:val="center"/>
          </w:tcPr>
          <w:p w14:paraId="55DA6B71" w14:textId="417E714A"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52.2</w:t>
            </w:r>
          </w:p>
        </w:tc>
        <w:tc>
          <w:tcPr>
            <w:tcW w:w="1572" w:type="dxa"/>
            <w:vAlign w:val="center"/>
          </w:tcPr>
          <w:p w14:paraId="3758AFE8" w14:textId="1345C9DE"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71.0</w:t>
            </w:r>
          </w:p>
        </w:tc>
        <w:tc>
          <w:tcPr>
            <w:tcW w:w="1575" w:type="dxa"/>
            <w:tcBorders>
              <w:right w:val="single" w:sz="4" w:space="0" w:color="B1C0CD" w:themeColor="accent1" w:themeTint="99"/>
            </w:tcBorders>
            <w:vAlign w:val="center"/>
          </w:tcPr>
          <w:p w14:paraId="0CEDF532" w14:textId="6D3475BE"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61.8</w:t>
            </w:r>
          </w:p>
        </w:tc>
      </w:tr>
      <w:tr w:rsidR="00562298" w:rsidRPr="00450953" w14:paraId="14644B7E" w14:textId="77777777" w:rsidTr="00562298">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562298" w:rsidRPr="00543FEC" w:rsidRDefault="00562298" w:rsidP="00562298">
            <w:r w:rsidRPr="00543FEC">
              <w:t>I don’t think there is much I can do about sexual misconduct on this campus.</w:t>
            </w:r>
          </w:p>
        </w:tc>
        <w:tc>
          <w:tcPr>
            <w:tcW w:w="1572" w:type="dxa"/>
            <w:vAlign w:val="center"/>
          </w:tcPr>
          <w:p w14:paraId="3AC505BF" w14:textId="605206FE" w:rsidR="00562298" w:rsidRPr="00BA1E29" w:rsidRDefault="00562298" w:rsidP="00562298">
            <w:pPr>
              <w:jc w:val="center"/>
              <w:cnfStyle w:val="000000100000" w:firstRow="0" w:lastRow="0" w:firstColumn="0" w:lastColumn="0" w:oddVBand="0" w:evenVBand="0" w:oddHBand="1" w:evenHBand="0" w:firstRowFirstColumn="0" w:firstRowLastColumn="0" w:lastRowFirstColumn="0" w:lastRowLastColumn="0"/>
            </w:pPr>
            <w:r w:rsidRPr="00A226CE">
              <w:t>26.1</w:t>
            </w:r>
          </w:p>
        </w:tc>
        <w:tc>
          <w:tcPr>
            <w:tcW w:w="1572" w:type="dxa"/>
            <w:vAlign w:val="center"/>
          </w:tcPr>
          <w:p w14:paraId="337A30E7" w14:textId="390349F3" w:rsidR="00562298" w:rsidRPr="00BA1E29" w:rsidRDefault="00562298" w:rsidP="00562298">
            <w:pPr>
              <w:jc w:val="center"/>
              <w:cnfStyle w:val="000000100000" w:firstRow="0" w:lastRow="0" w:firstColumn="0" w:lastColumn="0" w:oddVBand="0" w:evenVBand="0" w:oddHBand="1" w:evenHBand="0" w:firstRowFirstColumn="0" w:firstRowLastColumn="0" w:lastRowFirstColumn="0" w:lastRowLastColumn="0"/>
            </w:pPr>
            <w:r w:rsidRPr="00A226CE">
              <w:t>32.3</w:t>
            </w:r>
          </w:p>
        </w:tc>
        <w:tc>
          <w:tcPr>
            <w:tcW w:w="1575" w:type="dxa"/>
            <w:tcBorders>
              <w:right w:val="single" w:sz="4" w:space="0" w:color="B1C0CD" w:themeColor="accent1" w:themeTint="99"/>
            </w:tcBorders>
            <w:vAlign w:val="center"/>
          </w:tcPr>
          <w:p w14:paraId="73F3D75E" w14:textId="7506A45E" w:rsidR="00562298" w:rsidRPr="00BA1E29" w:rsidRDefault="00562298" w:rsidP="00562298">
            <w:pPr>
              <w:jc w:val="center"/>
              <w:cnfStyle w:val="000000100000" w:firstRow="0" w:lastRow="0" w:firstColumn="0" w:lastColumn="0" w:oddVBand="0" w:evenVBand="0" w:oddHBand="1" w:evenHBand="0" w:firstRowFirstColumn="0" w:firstRowLastColumn="0" w:lastRowFirstColumn="0" w:lastRowLastColumn="0"/>
            </w:pPr>
            <w:r w:rsidRPr="00A226CE">
              <w:t>29.1</w:t>
            </w:r>
          </w:p>
        </w:tc>
      </w:tr>
      <w:tr w:rsidR="00562298" w:rsidRPr="00450953" w14:paraId="30007274" w14:textId="77777777" w:rsidTr="00562298">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562298" w:rsidRPr="00543FEC" w:rsidRDefault="00562298" w:rsidP="00562298">
            <w:r w:rsidRPr="00543FEC">
              <w:t>There isn’t much need for me to think about sexual misconduct while at college.</w:t>
            </w:r>
          </w:p>
        </w:tc>
        <w:tc>
          <w:tcPr>
            <w:tcW w:w="1572" w:type="dxa"/>
            <w:vAlign w:val="center"/>
          </w:tcPr>
          <w:p w14:paraId="281934F1" w14:textId="1CC8444E"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26.0</w:t>
            </w:r>
          </w:p>
        </w:tc>
        <w:tc>
          <w:tcPr>
            <w:tcW w:w="1572" w:type="dxa"/>
            <w:vAlign w:val="center"/>
          </w:tcPr>
          <w:p w14:paraId="6A10CDE7" w14:textId="45B1C41E"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51.7</w:t>
            </w:r>
          </w:p>
        </w:tc>
        <w:tc>
          <w:tcPr>
            <w:tcW w:w="1575" w:type="dxa"/>
            <w:tcBorders>
              <w:right w:val="single" w:sz="4" w:space="0" w:color="B1C0CD" w:themeColor="accent1" w:themeTint="99"/>
            </w:tcBorders>
            <w:vAlign w:val="center"/>
          </w:tcPr>
          <w:p w14:paraId="29232E12" w14:textId="340F7461"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40.0</w:t>
            </w:r>
          </w:p>
        </w:tc>
      </w:tr>
      <w:tr w:rsidR="00562298" w:rsidRPr="00450953" w14:paraId="278F3B4B" w14:textId="77777777" w:rsidTr="00562298">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562298" w:rsidRPr="00543FEC" w:rsidRDefault="00562298" w:rsidP="00562298">
            <w:r>
              <w:t>I have recently taken part in activities or volunteered my time on projects focused on ending sexual misconduct on campus.</w:t>
            </w:r>
          </w:p>
        </w:tc>
        <w:tc>
          <w:tcPr>
            <w:tcW w:w="1572" w:type="dxa"/>
            <w:vAlign w:val="center"/>
          </w:tcPr>
          <w:p w14:paraId="3C859D58" w14:textId="576713DD" w:rsidR="00562298" w:rsidRPr="00BA1E29" w:rsidRDefault="00562298" w:rsidP="00562298">
            <w:pPr>
              <w:jc w:val="center"/>
              <w:cnfStyle w:val="000000100000" w:firstRow="0" w:lastRow="0" w:firstColumn="0" w:lastColumn="0" w:oddVBand="0" w:evenVBand="0" w:oddHBand="1" w:evenHBand="0" w:firstRowFirstColumn="0" w:firstRowLastColumn="0" w:lastRowFirstColumn="0" w:lastRowLastColumn="0"/>
            </w:pPr>
            <w:r w:rsidRPr="00A226CE">
              <w:t>17.4</w:t>
            </w:r>
          </w:p>
        </w:tc>
        <w:tc>
          <w:tcPr>
            <w:tcW w:w="1572" w:type="dxa"/>
            <w:vAlign w:val="center"/>
          </w:tcPr>
          <w:p w14:paraId="6CF20432" w14:textId="32BD897B" w:rsidR="00562298" w:rsidRPr="00BA1E29" w:rsidRDefault="00562298" w:rsidP="00562298">
            <w:pPr>
              <w:jc w:val="center"/>
              <w:cnfStyle w:val="000000100000" w:firstRow="0" w:lastRow="0" w:firstColumn="0" w:lastColumn="0" w:oddVBand="0" w:evenVBand="0" w:oddHBand="1" w:evenHBand="0" w:firstRowFirstColumn="0" w:firstRowLastColumn="0" w:lastRowFirstColumn="0" w:lastRowLastColumn="0"/>
            </w:pPr>
            <w:r w:rsidRPr="00A226CE">
              <w:t>9.7</w:t>
            </w:r>
          </w:p>
        </w:tc>
        <w:tc>
          <w:tcPr>
            <w:tcW w:w="1575" w:type="dxa"/>
            <w:tcBorders>
              <w:right w:val="single" w:sz="4" w:space="0" w:color="B1C0CD" w:themeColor="accent1" w:themeTint="99"/>
            </w:tcBorders>
            <w:vAlign w:val="center"/>
          </w:tcPr>
          <w:p w14:paraId="2B967BCC" w14:textId="13ED58D5" w:rsidR="00562298" w:rsidRPr="00BA1E29" w:rsidRDefault="00562298" w:rsidP="00562298">
            <w:pPr>
              <w:jc w:val="center"/>
              <w:cnfStyle w:val="000000100000" w:firstRow="0" w:lastRow="0" w:firstColumn="0" w:lastColumn="0" w:oddVBand="0" w:evenVBand="0" w:oddHBand="1" w:evenHBand="0" w:firstRowFirstColumn="0" w:firstRowLastColumn="0" w:lastRowFirstColumn="0" w:lastRowLastColumn="0"/>
            </w:pPr>
            <w:r w:rsidRPr="00A226CE">
              <w:t>14.5</w:t>
            </w:r>
          </w:p>
        </w:tc>
      </w:tr>
      <w:tr w:rsidR="00562298" w:rsidRPr="00450953" w14:paraId="6CB5A2A9" w14:textId="77777777" w:rsidTr="00562298">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562298" w:rsidRDefault="00562298" w:rsidP="00562298">
            <w:r>
              <w:t xml:space="preserve">I have heard comments or seen online posts from Penn State students that make jokes about dating violence, sexual assault, or rape. </w:t>
            </w:r>
          </w:p>
        </w:tc>
        <w:tc>
          <w:tcPr>
            <w:tcW w:w="1572" w:type="dxa"/>
            <w:vAlign w:val="center"/>
          </w:tcPr>
          <w:p w14:paraId="25ECD4A6" w14:textId="22067746"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17.4</w:t>
            </w:r>
          </w:p>
        </w:tc>
        <w:tc>
          <w:tcPr>
            <w:tcW w:w="1572" w:type="dxa"/>
            <w:vAlign w:val="center"/>
          </w:tcPr>
          <w:p w14:paraId="09A6A592" w14:textId="2DC9657E"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6.5</w:t>
            </w:r>
          </w:p>
        </w:tc>
        <w:tc>
          <w:tcPr>
            <w:tcW w:w="1575" w:type="dxa"/>
            <w:tcBorders>
              <w:right w:val="single" w:sz="4" w:space="0" w:color="B1C0CD" w:themeColor="accent1" w:themeTint="99"/>
            </w:tcBorders>
            <w:vAlign w:val="center"/>
          </w:tcPr>
          <w:p w14:paraId="50847CC9" w14:textId="26A0716B" w:rsidR="00562298" w:rsidRPr="00BA1E29" w:rsidRDefault="00562298" w:rsidP="00562298">
            <w:pPr>
              <w:jc w:val="center"/>
              <w:cnfStyle w:val="000000000000" w:firstRow="0" w:lastRow="0" w:firstColumn="0" w:lastColumn="0" w:oddVBand="0" w:evenVBand="0" w:oddHBand="0" w:evenHBand="0" w:firstRowFirstColumn="0" w:firstRowLastColumn="0" w:lastRowFirstColumn="0" w:lastRowLastColumn="0"/>
            </w:pPr>
            <w:r w:rsidRPr="00A226CE">
              <w:t>10.9</w:t>
            </w:r>
          </w:p>
        </w:tc>
      </w:tr>
    </w:tbl>
    <w:p w14:paraId="375BB40D" w14:textId="171B20AB" w:rsidR="00FE3A2B" w:rsidRPr="002B5FAF" w:rsidRDefault="002E78D0" w:rsidP="00FE3A2B">
      <w:pPr>
        <w:pStyle w:val="Heading2"/>
        <w:rPr>
          <w:u w:val="single"/>
        </w:rPr>
      </w:pPr>
      <w:bookmarkStart w:id="10" w:name="_Toc192252784"/>
      <w:r>
        <w:rPr>
          <w:u w:val="single"/>
        </w:rPr>
        <w:t>Knowledge of Resources</w:t>
      </w:r>
      <w:bookmarkEnd w:id="10"/>
    </w:p>
    <w:p w14:paraId="14C80F61" w14:textId="61B8BDD7" w:rsidR="00FA4F9A" w:rsidRDefault="002E78D0" w:rsidP="00186F6F">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w:t>
      </w:r>
      <w:r w:rsidR="00281B1D">
        <w:t xml:space="preserve"> summarize</w:t>
      </w:r>
      <w:r w:rsidR="005C2933">
        <w:t>s</w:t>
      </w:r>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FF497D">
        <w:t>campus</w:t>
      </w:r>
      <w:r w:rsidR="0079294D">
        <w:t>.</w:t>
      </w:r>
    </w:p>
    <w:p w14:paraId="31648243" w14:textId="16FFB7CF" w:rsidR="00E96BE8" w:rsidRPr="000F2B4D" w:rsidRDefault="00186F6F" w:rsidP="00186F6F">
      <w:pPr>
        <w:rPr>
          <w:b/>
          <w:color w:val="FF0000"/>
        </w:rPr>
      </w:pPr>
      <w:r w:rsidRPr="00F83AD7">
        <w:rPr>
          <w:b/>
        </w:rPr>
        <w:t xml:space="preserve">Table </w:t>
      </w:r>
      <w:r w:rsidR="00D93C91">
        <w:rPr>
          <w:b/>
        </w:rPr>
        <w:t>5</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06112F">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6"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9C162F" w:rsidRPr="00450953" w14:paraId="7A32EAA6" w14:textId="77777777" w:rsidTr="009C162F">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9C162F" w:rsidRPr="00503DAD" w:rsidRDefault="009C162F" w:rsidP="009C162F">
            <w:r>
              <w:t xml:space="preserve">If a friend or I experienced sexual misconduct, I know where to go to get help on campus. </w:t>
            </w:r>
          </w:p>
        </w:tc>
        <w:tc>
          <w:tcPr>
            <w:tcW w:w="1108" w:type="pct"/>
            <w:vAlign w:val="center"/>
          </w:tcPr>
          <w:p w14:paraId="2F8B23BC" w14:textId="0CCCD4B4" w:rsidR="009C162F" w:rsidRPr="00165E6B" w:rsidRDefault="009C162F" w:rsidP="009C162F">
            <w:pPr>
              <w:jc w:val="center"/>
              <w:cnfStyle w:val="000000000000" w:firstRow="0" w:lastRow="0" w:firstColumn="0" w:lastColumn="0" w:oddVBand="0" w:evenVBand="0" w:oddHBand="0" w:evenHBand="0" w:firstRowFirstColumn="0" w:firstRowLastColumn="0" w:lastRowFirstColumn="0" w:lastRowLastColumn="0"/>
            </w:pPr>
            <w:r w:rsidRPr="008C3A6B">
              <w:t>56.5</w:t>
            </w:r>
          </w:p>
        </w:tc>
        <w:tc>
          <w:tcPr>
            <w:tcW w:w="1108" w:type="pct"/>
            <w:vAlign w:val="center"/>
          </w:tcPr>
          <w:p w14:paraId="07E6A191" w14:textId="4E2B1E2C" w:rsidR="009C162F" w:rsidRPr="00165E6B" w:rsidRDefault="009C162F" w:rsidP="009C162F">
            <w:pPr>
              <w:jc w:val="center"/>
              <w:cnfStyle w:val="000000000000" w:firstRow="0" w:lastRow="0" w:firstColumn="0" w:lastColumn="0" w:oddVBand="0" w:evenVBand="0" w:oddHBand="0" w:evenHBand="0" w:firstRowFirstColumn="0" w:firstRowLastColumn="0" w:lastRowFirstColumn="0" w:lastRowLastColumn="0"/>
            </w:pPr>
            <w:r w:rsidRPr="008C3A6B">
              <w:t>74.2</w:t>
            </w:r>
          </w:p>
        </w:tc>
        <w:tc>
          <w:tcPr>
            <w:tcW w:w="1116" w:type="pct"/>
            <w:tcBorders>
              <w:right w:val="single" w:sz="4" w:space="0" w:color="B1C0CD" w:themeColor="accent1" w:themeTint="99"/>
            </w:tcBorders>
            <w:vAlign w:val="center"/>
          </w:tcPr>
          <w:p w14:paraId="2A86AC98" w14:textId="6C47DCB5" w:rsidR="009C162F" w:rsidRPr="00165E6B" w:rsidRDefault="009C162F" w:rsidP="009C162F">
            <w:pPr>
              <w:jc w:val="center"/>
              <w:cnfStyle w:val="000000000000" w:firstRow="0" w:lastRow="0" w:firstColumn="0" w:lastColumn="0" w:oddVBand="0" w:evenVBand="0" w:oddHBand="0" w:evenHBand="0" w:firstRowFirstColumn="0" w:firstRowLastColumn="0" w:lastRowFirstColumn="0" w:lastRowLastColumn="0"/>
            </w:pPr>
            <w:r w:rsidRPr="008C3A6B">
              <w:t>67.3</w:t>
            </w:r>
          </w:p>
        </w:tc>
      </w:tr>
      <w:tr w:rsidR="009C162F" w:rsidRPr="00450953" w14:paraId="6BD19CBC" w14:textId="77777777" w:rsidTr="009C162F">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9C162F" w:rsidRPr="00503DAD" w:rsidRDefault="009C162F" w:rsidP="009C162F">
            <w:r>
              <w:t>I understand what happens when a student reports sexual misconduct at Penn State.</w:t>
            </w:r>
          </w:p>
        </w:tc>
        <w:tc>
          <w:tcPr>
            <w:tcW w:w="1108" w:type="pct"/>
            <w:vAlign w:val="center"/>
          </w:tcPr>
          <w:p w14:paraId="3226F1B5" w14:textId="225931C9" w:rsidR="009C162F" w:rsidRPr="00165E6B" w:rsidRDefault="009C162F" w:rsidP="009C162F">
            <w:pPr>
              <w:jc w:val="center"/>
              <w:cnfStyle w:val="000000100000" w:firstRow="0" w:lastRow="0" w:firstColumn="0" w:lastColumn="0" w:oddVBand="0" w:evenVBand="0" w:oddHBand="1" w:evenHBand="0" w:firstRowFirstColumn="0" w:firstRowLastColumn="0" w:lastRowFirstColumn="0" w:lastRowLastColumn="0"/>
            </w:pPr>
            <w:r w:rsidRPr="008C3A6B">
              <w:t>52.2</w:t>
            </w:r>
          </w:p>
        </w:tc>
        <w:tc>
          <w:tcPr>
            <w:tcW w:w="1108" w:type="pct"/>
            <w:vAlign w:val="center"/>
          </w:tcPr>
          <w:p w14:paraId="1B137523" w14:textId="38A3938E" w:rsidR="009C162F" w:rsidRPr="00165E6B" w:rsidRDefault="009C162F" w:rsidP="009C162F">
            <w:pPr>
              <w:jc w:val="center"/>
              <w:cnfStyle w:val="000000100000" w:firstRow="0" w:lastRow="0" w:firstColumn="0" w:lastColumn="0" w:oddVBand="0" w:evenVBand="0" w:oddHBand="1" w:evenHBand="0" w:firstRowFirstColumn="0" w:firstRowLastColumn="0" w:lastRowFirstColumn="0" w:lastRowLastColumn="0"/>
            </w:pPr>
            <w:r w:rsidRPr="008C3A6B">
              <w:t>64.6</w:t>
            </w:r>
          </w:p>
        </w:tc>
        <w:tc>
          <w:tcPr>
            <w:tcW w:w="1116" w:type="pct"/>
            <w:tcBorders>
              <w:right w:val="single" w:sz="4" w:space="0" w:color="B1C0CD" w:themeColor="accent1" w:themeTint="99"/>
            </w:tcBorders>
            <w:vAlign w:val="center"/>
          </w:tcPr>
          <w:p w14:paraId="07D911B2" w14:textId="6EC381C3" w:rsidR="009C162F" w:rsidRPr="00165E6B" w:rsidRDefault="009C162F" w:rsidP="009C162F">
            <w:pPr>
              <w:jc w:val="center"/>
              <w:cnfStyle w:val="000000100000" w:firstRow="0" w:lastRow="0" w:firstColumn="0" w:lastColumn="0" w:oddVBand="0" w:evenVBand="0" w:oddHBand="1" w:evenHBand="0" w:firstRowFirstColumn="0" w:firstRowLastColumn="0" w:lastRowFirstColumn="0" w:lastRowLastColumn="0"/>
            </w:pPr>
            <w:r w:rsidRPr="008C3A6B">
              <w:t>60.0</w:t>
            </w:r>
          </w:p>
        </w:tc>
      </w:tr>
      <w:tr w:rsidR="009C162F" w:rsidRPr="00450953" w14:paraId="0F838066" w14:textId="77777777" w:rsidTr="009C162F">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9C162F" w:rsidRPr="00503DAD" w:rsidRDefault="009C162F" w:rsidP="009C162F">
            <w:r>
              <w:t xml:space="preserve">I </w:t>
            </w:r>
            <w:proofErr w:type="gramStart"/>
            <w:r>
              <w:t>would</w:t>
            </w:r>
            <w:proofErr w:type="gramEnd"/>
            <w:r>
              <w:t xml:space="preserve"> know where to go to make a report of sexual misconduct.</w:t>
            </w:r>
          </w:p>
        </w:tc>
        <w:tc>
          <w:tcPr>
            <w:tcW w:w="1108" w:type="pct"/>
            <w:vAlign w:val="center"/>
          </w:tcPr>
          <w:p w14:paraId="5F9EEC37" w14:textId="46DE20AE" w:rsidR="009C162F" w:rsidRPr="00165E6B" w:rsidRDefault="009C162F" w:rsidP="009C162F">
            <w:pPr>
              <w:jc w:val="center"/>
              <w:cnfStyle w:val="000000000000" w:firstRow="0" w:lastRow="0" w:firstColumn="0" w:lastColumn="0" w:oddVBand="0" w:evenVBand="0" w:oddHBand="0" w:evenHBand="0" w:firstRowFirstColumn="0" w:firstRowLastColumn="0" w:lastRowFirstColumn="0" w:lastRowLastColumn="0"/>
            </w:pPr>
            <w:r w:rsidRPr="008C3A6B">
              <w:t>43.4</w:t>
            </w:r>
          </w:p>
        </w:tc>
        <w:tc>
          <w:tcPr>
            <w:tcW w:w="1108" w:type="pct"/>
            <w:vAlign w:val="center"/>
          </w:tcPr>
          <w:p w14:paraId="6ED8EC52" w14:textId="4073A863" w:rsidR="009C162F" w:rsidRPr="00165E6B" w:rsidRDefault="009C162F" w:rsidP="009C162F">
            <w:pPr>
              <w:jc w:val="center"/>
              <w:cnfStyle w:val="000000000000" w:firstRow="0" w:lastRow="0" w:firstColumn="0" w:lastColumn="0" w:oddVBand="0" w:evenVBand="0" w:oddHBand="0" w:evenHBand="0" w:firstRowFirstColumn="0" w:firstRowLastColumn="0" w:lastRowFirstColumn="0" w:lastRowLastColumn="0"/>
            </w:pPr>
            <w:r w:rsidRPr="008C3A6B">
              <w:t>71.0</w:t>
            </w:r>
          </w:p>
        </w:tc>
        <w:tc>
          <w:tcPr>
            <w:tcW w:w="1116" w:type="pct"/>
            <w:tcBorders>
              <w:right w:val="single" w:sz="4" w:space="0" w:color="B1C0CD" w:themeColor="accent1" w:themeTint="99"/>
            </w:tcBorders>
            <w:vAlign w:val="center"/>
          </w:tcPr>
          <w:p w14:paraId="72142913" w14:textId="66BA839E" w:rsidR="009C162F" w:rsidRPr="00165E6B" w:rsidRDefault="009C162F" w:rsidP="009C162F">
            <w:pPr>
              <w:jc w:val="center"/>
              <w:cnfStyle w:val="000000000000" w:firstRow="0" w:lastRow="0" w:firstColumn="0" w:lastColumn="0" w:oddVBand="0" w:evenVBand="0" w:oddHBand="0" w:evenHBand="0" w:firstRowFirstColumn="0" w:firstRowLastColumn="0" w:lastRowFirstColumn="0" w:lastRowLastColumn="0"/>
            </w:pPr>
            <w:r w:rsidRPr="008C3A6B">
              <w:t>60.0</w:t>
            </w:r>
          </w:p>
        </w:tc>
      </w:tr>
    </w:tbl>
    <w:p w14:paraId="10481BB7" w14:textId="2C4A0CD8" w:rsidR="0012506B" w:rsidRDefault="0012506B" w:rsidP="0012506B">
      <w:pPr>
        <w:pStyle w:val="ListBullet"/>
        <w:numPr>
          <w:ilvl w:val="0"/>
          <w:numId w:val="0"/>
        </w:numPr>
        <w:ind w:left="360" w:hanging="360"/>
      </w:pPr>
    </w:p>
    <w:p w14:paraId="5AC2E7BE" w14:textId="64B41D8A" w:rsidR="00FF05CD" w:rsidRDefault="009F7649" w:rsidP="00B673A7">
      <w:pPr>
        <w:rPr>
          <w:b/>
        </w:rPr>
      </w:pPr>
      <w:r>
        <w:t xml:space="preserve">Respondents </w:t>
      </w:r>
      <w:r w:rsidR="00CB4B8F">
        <w:t xml:space="preserve">were also asked to rate </w:t>
      </w:r>
      <w:r>
        <w:t xml:space="preserve">their level of awareness </w:t>
      </w:r>
      <w:r w:rsidR="00CB4B8F">
        <w:t>regarding</w:t>
      </w:r>
      <w:r>
        <w:t xml:space="preserve"> offices/resources available to stud</w:t>
      </w:r>
      <w:r w:rsidR="00B673A7">
        <w:t xml:space="preserve">ents at </w:t>
      </w:r>
      <w:r w:rsidR="007F0347">
        <w:t>Wilkes-Barre</w:t>
      </w:r>
      <w:r w:rsidR="00CB4B8F">
        <w:t xml:space="preserve"> in connection with issues of sexual misconduct</w:t>
      </w:r>
      <w:r w:rsidR="00B673A7">
        <w:t xml:space="preserve">. Table </w:t>
      </w:r>
      <w:r w:rsidR="00FA4F9A">
        <w:t xml:space="preserve">6 </w:t>
      </w:r>
      <w:r>
        <w:t>summarize</w:t>
      </w:r>
      <w:r w:rsidR="005C2933">
        <w:t>s</w:t>
      </w:r>
      <w:r>
        <w:t xml:space="preserve"> the percent</w:t>
      </w:r>
      <w:r w:rsidR="00800393">
        <w:t>age</w:t>
      </w:r>
      <w:r>
        <w:t xml:space="preserve"> of students reporting that they were either “very aware” or “extremely aware” of the resource in question. </w:t>
      </w:r>
    </w:p>
    <w:p w14:paraId="16B74102" w14:textId="59FADCDA" w:rsidR="008C2ACC" w:rsidRDefault="00B673A7" w:rsidP="00B673A7">
      <w:pPr>
        <w:rPr>
          <w:b/>
        </w:rPr>
      </w:pPr>
      <w:r>
        <w:rPr>
          <w:b/>
        </w:rPr>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2F20B4">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4"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955BC8" w:rsidRPr="00450953" w14:paraId="0A5643AD" w14:textId="77777777" w:rsidTr="00955BC8">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955BC8" w:rsidRPr="00503DAD" w:rsidRDefault="00955BC8" w:rsidP="00955BC8">
            <w:r>
              <w:t xml:space="preserve">Office of Student Conduct </w:t>
            </w:r>
          </w:p>
        </w:tc>
        <w:tc>
          <w:tcPr>
            <w:tcW w:w="953" w:type="pct"/>
            <w:vAlign w:val="center"/>
          </w:tcPr>
          <w:p w14:paraId="454F3E5C" w14:textId="42A2B84F"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26.0</w:t>
            </w:r>
          </w:p>
        </w:tc>
        <w:tc>
          <w:tcPr>
            <w:tcW w:w="953" w:type="pct"/>
            <w:vAlign w:val="center"/>
          </w:tcPr>
          <w:p w14:paraId="0C18297D" w14:textId="5A9D0A3E"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33.3</w:t>
            </w:r>
          </w:p>
        </w:tc>
        <w:tc>
          <w:tcPr>
            <w:tcW w:w="954" w:type="pct"/>
            <w:tcBorders>
              <w:right w:val="single" w:sz="4" w:space="0" w:color="B1C0CD" w:themeColor="accent1" w:themeTint="99"/>
            </w:tcBorders>
            <w:vAlign w:val="center"/>
          </w:tcPr>
          <w:p w14:paraId="0E13A728" w14:textId="4B0982F8"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29.7</w:t>
            </w:r>
          </w:p>
        </w:tc>
      </w:tr>
      <w:tr w:rsidR="00955BC8" w:rsidRPr="00450953" w14:paraId="7E1B5DF8" w14:textId="77777777" w:rsidTr="00955BC8">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955BC8" w:rsidRPr="00503DAD" w:rsidRDefault="00955BC8" w:rsidP="00955BC8">
            <w:r>
              <w:t>Office of Sexual Misconduct Prevention and Response (Title IX Compliance)</w:t>
            </w:r>
          </w:p>
        </w:tc>
        <w:tc>
          <w:tcPr>
            <w:tcW w:w="953" w:type="pct"/>
            <w:vAlign w:val="center"/>
          </w:tcPr>
          <w:p w14:paraId="7D1EA7D0" w14:textId="5672892B"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30.4</w:t>
            </w:r>
          </w:p>
        </w:tc>
        <w:tc>
          <w:tcPr>
            <w:tcW w:w="953" w:type="pct"/>
            <w:vAlign w:val="center"/>
          </w:tcPr>
          <w:p w14:paraId="1C18DB57" w14:textId="74A5CCEA"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43.3</w:t>
            </w:r>
          </w:p>
        </w:tc>
        <w:tc>
          <w:tcPr>
            <w:tcW w:w="954" w:type="pct"/>
            <w:tcBorders>
              <w:right w:val="single" w:sz="4" w:space="0" w:color="B1C0CD" w:themeColor="accent1" w:themeTint="99"/>
            </w:tcBorders>
            <w:vAlign w:val="center"/>
          </w:tcPr>
          <w:p w14:paraId="12E71C19" w14:textId="4FBD9A96"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38.9</w:t>
            </w:r>
          </w:p>
        </w:tc>
      </w:tr>
      <w:tr w:rsidR="00955BC8" w:rsidRPr="00450953" w14:paraId="42E68790" w14:textId="77777777" w:rsidTr="00955BC8">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955BC8" w:rsidRPr="00503DAD" w:rsidRDefault="00955BC8" w:rsidP="00955BC8">
            <w:r>
              <w:t>Affirmative Action Office (</w:t>
            </w:r>
            <w:r w:rsidRPr="00503DAD">
              <w:t>Title IX Compliance</w:t>
            </w:r>
            <w:r>
              <w:t>)</w:t>
            </w:r>
          </w:p>
        </w:tc>
        <w:tc>
          <w:tcPr>
            <w:tcW w:w="953" w:type="pct"/>
            <w:vAlign w:val="center"/>
          </w:tcPr>
          <w:p w14:paraId="088FFDE9" w14:textId="30F72810"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34.8</w:t>
            </w:r>
          </w:p>
        </w:tc>
        <w:tc>
          <w:tcPr>
            <w:tcW w:w="953" w:type="pct"/>
            <w:vAlign w:val="center"/>
          </w:tcPr>
          <w:p w14:paraId="170C98CE" w14:textId="73082136"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37.9</w:t>
            </w:r>
          </w:p>
        </w:tc>
        <w:tc>
          <w:tcPr>
            <w:tcW w:w="954" w:type="pct"/>
            <w:tcBorders>
              <w:right w:val="single" w:sz="4" w:space="0" w:color="B1C0CD" w:themeColor="accent1" w:themeTint="99"/>
            </w:tcBorders>
            <w:vAlign w:val="center"/>
          </w:tcPr>
          <w:p w14:paraId="42772569" w14:textId="02DC3B2D"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37.7</w:t>
            </w:r>
          </w:p>
        </w:tc>
      </w:tr>
      <w:tr w:rsidR="00955BC8" w:rsidRPr="00450953" w14:paraId="4EBC5F72" w14:textId="77777777" w:rsidTr="00955BC8">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955BC8" w:rsidRDefault="00955BC8" w:rsidP="00955BC8">
            <w:r>
              <w:t>Title IX reporting website</w:t>
            </w:r>
          </w:p>
        </w:tc>
        <w:tc>
          <w:tcPr>
            <w:tcW w:w="953" w:type="pct"/>
            <w:vAlign w:val="center"/>
          </w:tcPr>
          <w:p w14:paraId="09CA6D65" w14:textId="30A3E302" w:rsidR="00955BC8"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34.8</w:t>
            </w:r>
          </w:p>
        </w:tc>
        <w:tc>
          <w:tcPr>
            <w:tcW w:w="953" w:type="pct"/>
            <w:vAlign w:val="center"/>
          </w:tcPr>
          <w:p w14:paraId="35D36F2C" w14:textId="6C1434E7"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23.4</w:t>
            </w:r>
          </w:p>
        </w:tc>
        <w:tc>
          <w:tcPr>
            <w:tcW w:w="954" w:type="pct"/>
            <w:tcBorders>
              <w:right w:val="single" w:sz="4" w:space="0" w:color="B1C0CD" w:themeColor="accent1" w:themeTint="99"/>
            </w:tcBorders>
            <w:vAlign w:val="center"/>
          </w:tcPr>
          <w:p w14:paraId="7D70B0EB" w14:textId="1A782609"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29.7</w:t>
            </w:r>
          </w:p>
        </w:tc>
      </w:tr>
      <w:tr w:rsidR="00955BC8" w:rsidRPr="00450953" w14:paraId="6163D69E" w14:textId="77777777" w:rsidTr="00955BC8">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955BC8" w:rsidRPr="00503DAD" w:rsidRDefault="00955BC8" w:rsidP="00955BC8">
            <w:r>
              <w:t>Gender Equity Center</w:t>
            </w:r>
          </w:p>
        </w:tc>
        <w:tc>
          <w:tcPr>
            <w:tcW w:w="953" w:type="pct"/>
            <w:vAlign w:val="center"/>
          </w:tcPr>
          <w:p w14:paraId="049F1E54" w14:textId="5CA8F4F6"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21.7</w:t>
            </w:r>
          </w:p>
        </w:tc>
        <w:tc>
          <w:tcPr>
            <w:tcW w:w="953" w:type="pct"/>
            <w:vAlign w:val="center"/>
          </w:tcPr>
          <w:p w14:paraId="675B1F0E" w14:textId="67B4DF6E"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16.7</w:t>
            </w:r>
          </w:p>
        </w:tc>
        <w:tc>
          <w:tcPr>
            <w:tcW w:w="954" w:type="pct"/>
            <w:tcBorders>
              <w:right w:val="single" w:sz="4" w:space="0" w:color="B1C0CD" w:themeColor="accent1" w:themeTint="99"/>
            </w:tcBorders>
            <w:vAlign w:val="center"/>
          </w:tcPr>
          <w:p w14:paraId="39344604" w14:textId="29B238A2"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20.4</w:t>
            </w:r>
          </w:p>
        </w:tc>
      </w:tr>
      <w:tr w:rsidR="00955BC8" w:rsidRPr="00450953" w14:paraId="54076C15" w14:textId="77777777" w:rsidTr="00955BC8">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955BC8" w:rsidRPr="00503DAD" w:rsidRDefault="00955BC8" w:rsidP="00955BC8">
            <w:r>
              <w:t>Center for Gender and Sexual Diversity</w:t>
            </w:r>
          </w:p>
        </w:tc>
        <w:tc>
          <w:tcPr>
            <w:tcW w:w="953" w:type="pct"/>
            <w:vAlign w:val="center"/>
          </w:tcPr>
          <w:p w14:paraId="3E831042" w14:textId="0FD2B0B2"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17.3</w:t>
            </w:r>
          </w:p>
        </w:tc>
        <w:tc>
          <w:tcPr>
            <w:tcW w:w="953" w:type="pct"/>
            <w:vAlign w:val="center"/>
          </w:tcPr>
          <w:p w14:paraId="451380A1" w14:textId="19F09BC3"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13.4</w:t>
            </w:r>
          </w:p>
        </w:tc>
        <w:tc>
          <w:tcPr>
            <w:tcW w:w="954" w:type="pct"/>
            <w:tcBorders>
              <w:right w:val="single" w:sz="4" w:space="0" w:color="B1C0CD" w:themeColor="accent1" w:themeTint="99"/>
            </w:tcBorders>
            <w:vAlign w:val="center"/>
          </w:tcPr>
          <w:p w14:paraId="15686638" w14:textId="56E28D8A"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16.7</w:t>
            </w:r>
          </w:p>
        </w:tc>
      </w:tr>
      <w:tr w:rsidR="00955BC8" w:rsidRPr="00450953" w14:paraId="125AA389" w14:textId="77777777" w:rsidTr="00955BC8">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955BC8" w:rsidRPr="00503DAD" w:rsidRDefault="00955BC8" w:rsidP="00955BC8">
            <w:r>
              <w:t>Counseling and Psychological Services (CAPS)</w:t>
            </w:r>
          </w:p>
        </w:tc>
        <w:tc>
          <w:tcPr>
            <w:tcW w:w="953" w:type="pct"/>
            <w:vAlign w:val="center"/>
          </w:tcPr>
          <w:p w14:paraId="5B7D180E" w14:textId="1C69CD62"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43.5</w:t>
            </w:r>
          </w:p>
        </w:tc>
        <w:tc>
          <w:tcPr>
            <w:tcW w:w="953" w:type="pct"/>
            <w:vAlign w:val="center"/>
          </w:tcPr>
          <w:p w14:paraId="6910A77A" w14:textId="650B46D2"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46.6</w:t>
            </w:r>
          </w:p>
        </w:tc>
        <w:tc>
          <w:tcPr>
            <w:tcW w:w="954" w:type="pct"/>
            <w:tcBorders>
              <w:right w:val="single" w:sz="4" w:space="0" w:color="B1C0CD" w:themeColor="accent1" w:themeTint="99"/>
            </w:tcBorders>
            <w:vAlign w:val="center"/>
          </w:tcPr>
          <w:p w14:paraId="7947B2FB" w14:textId="746EBAA9"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46.3</w:t>
            </w:r>
          </w:p>
        </w:tc>
      </w:tr>
      <w:tr w:rsidR="00955BC8" w:rsidRPr="00450953" w14:paraId="7865CB18" w14:textId="77777777" w:rsidTr="00955BC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955BC8" w:rsidRPr="00503DAD" w:rsidRDefault="00955BC8" w:rsidP="00955BC8">
            <w:r>
              <w:t>University Health Services (UHS)</w:t>
            </w:r>
          </w:p>
        </w:tc>
        <w:tc>
          <w:tcPr>
            <w:tcW w:w="953" w:type="pct"/>
            <w:vAlign w:val="center"/>
          </w:tcPr>
          <w:p w14:paraId="5593EABF" w14:textId="1847F478"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56.5</w:t>
            </w:r>
          </w:p>
        </w:tc>
        <w:tc>
          <w:tcPr>
            <w:tcW w:w="953" w:type="pct"/>
            <w:vAlign w:val="center"/>
          </w:tcPr>
          <w:p w14:paraId="26A18DCF" w14:textId="424FA2FE"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66.6</w:t>
            </w:r>
          </w:p>
        </w:tc>
        <w:tc>
          <w:tcPr>
            <w:tcW w:w="954" w:type="pct"/>
            <w:tcBorders>
              <w:right w:val="single" w:sz="4" w:space="0" w:color="B1C0CD" w:themeColor="accent1" w:themeTint="99"/>
            </w:tcBorders>
            <w:vAlign w:val="center"/>
          </w:tcPr>
          <w:p w14:paraId="4914B44C" w14:textId="42025A03"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63.0</w:t>
            </w:r>
          </w:p>
        </w:tc>
      </w:tr>
      <w:tr w:rsidR="00955BC8" w:rsidRPr="00450953" w14:paraId="6747DE29" w14:textId="77777777" w:rsidTr="00955BC8">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955BC8" w:rsidRDefault="00955BC8" w:rsidP="00955BC8">
            <w:r>
              <w:t>Local sexual violence crisis center (e.g., Centre Safe)</w:t>
            </w:r>
          </w:p>
        </w:tc>
        <w:tc>
          <w:tcPr>
            <w:tcW w:w="953" w:type="pct"/>
            <w:vAlign w:val="center"/>
          </w:tcPr>
          <w:p w14:paraId="17439048" w14:textId="1F135C93"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13.0</w:t>
            </w:r>
          </w:p>
        </w:tc>
        <w:tc>
          <w:tcPr>
            <w:tcW w:w="953" w:type="pct"/>
            <w:vAlign w:val="center"/>
          </w:tcPr>
          <w:p w14:paraId="1602E5B0" w14:textId="75A97ED6"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26.6</w:t>
            </w:r>
          </w:p>
        </w:tc>
        <w:tc>
          <w:tcPr>
            <w:tcW w:w="954" w:type="pct"/>
            <w:tcBorders>
              <w:right w:val="single" w:sz="4" w:space="0" w:color="B1C0CD" w:themeColor="accent1" w:themeTint="99"/>
            </w:tcBorders>
            <w:vAlign w:val="center"/>
          </w:tcPr>
          <w:p w14:paraId="0C0161FA" w14:textId="2EC34C99"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22.2</w:t>
            </w:r>
          </w:p>
        </w:tc>
      </w:tr>
      <w:tr w:rsidR="00955BC8" w:rsidRPr="00450953" w14:paraId="16DAA6A5" w14:textId="77777777" w:rsidTr="00955BC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955BC8" w:rsidRDefault="00955BC8" w:rsidP="00955BC8">
            <w:r>
              <w:t>Penn State Police</w:t>
            </w:r>
          </w:p>
        </w:tc>
        <w:tc>
          <w:tcPr>
            <w:tcW w:w="953" w:type="pct"/>
            <w:vAlign w:val="center"/>
          </w:tcPr>
          <w:p w14:paraId="5EFA2179" w14:textId="5D7E586C"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65.2</w:t>
            </w:r>
          </w:p>
        </w:tc>
        <w:tc>
          <w:tcPr>
            <w:tcW w:w="953" w:type="pct"/>
            <w:vAlign w:val="center"/>
          </w:tcPr>
          <w:p w14:paraId="3CE3096E" w14:textId="1C75F80F"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80.0</w:t>
            </w:r>
          </w:p>
        </w:tc>
        <w:tc>
          <w:tcPr>
            <w:tcW w:w="954" w:type="pct"/>
            <w:tcBorders>
              <w:right w:val="single" w:sz="4" w:space="0" w:color="B1C0CD" w:themeColor="accent1" w:themeTint="99"/>
            </w:tcBorders>
            <w:vAlign w:val="center"/>
          </w:tcPr>
          <w:p w14:paraId="72FC54C5" w14:textId="20D1B14E"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74.0</w:t>
            </w:r>
          </w:p>
        </w:tc>
      </w:tr>
      <w:tr w:rsidR="00955BC8" w:rsidRPr="00450953" w14:paraId="2F5A86B7" w14:textId="77777777" w:rsidTr="00955BC8">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955BC8" w:rsidRDefault="00955BC8" w:rsidP="00955BC8">
            <w:r>
              <w:t>Local Police Department</w:t>
            </w:r>
          </w:p>
        </w:tc>
        <w:tc>
          <w:tcPr>
            <w:tcW w:w="953" w:type="pct"/>
            <w:vAlign w:val="center"/>
          </w:tcPr>
          <w:p w14:paraId="47F84272" w14:textId="3897445E"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47.8</w:t>
            </w:r>
          </w:p>
        </w:tc>
        <w:tc>
          <w:tcPr>
            <w:tcW w:w="953" w:type="pct"/>
            <w:vAlign w:val="center"/>
          </w:tcPr>
          <w:p w14:paraId="1A19F89E" w14:textId="4BAD2FBD"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76.6</w:t>
            </w:r>
          </w:p>
        </w:tc>
        <w:tc>
          <w:tcPr>
            <w:tcW w:w="954" w:type="pct"/>
            <w:tcBorders>
              <w:right w:val="single" w:sz="4" w:space="0" w:color="B1C0CD" w:themeColor="accent1" w:themeTint="99"/>
            </w:tcBorders>
            <w:vAlign w:val="center"/>
          </w:tcPr>
          <w:p w14:paraId="10437980" w14:textId="6B21FC00"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64.8</w:t>
            </w:r>
          </w:p>
        </w:tc>
      </w:tr>
      <w:tr w:rsidR="00955BC8" w:rsidRPr="00450953" w14:paraId="277CFB12" w14:textId="77777777" w:rsidTr="00955BC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955BC8" w:rsidRDefault="00955BC8" w:rsidP="00955BC8">
            <w:r>
              <w:t>National Domestic Violence Hotline</w:t>
            </w:r>
          </w:p>
        </w:tc>
        <w:tc>
          <w:tcPr>
            <w:tcW w:w="953" w:type="pct"/>
            <w:vAlign w:val="center"/>
          </w:tcPr>
          <w:p w14:paraId="1DF6A2A4" w14:textId="134F523F"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43.4</w:t>
            </w:r>
          </w:p>
        </w:tc>
        <w:tc>
          <w:tcPr>
            <w:tcW w:w="953" w:type="pct"/>
            <w:vAlign w:val="center"/>
          </w:tcPr>
          <w:p w14:paraId="19CA32D1" w14:textId="24D5FA5C"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36.6</w:t>
            </w:r>
          </w:p>
        </w:tc>
        <w:tc>
          <w:tcPr>
            <w:tcW w:w="954" w:type="pct"/>
            <w:tcBorders>
              <w:right w:val="single" w:sz="4" w:space="0" w:color="B1C0CD" w:themeColor="accent1" w:themeTint="99"/>
            </w:tcBorders>
            <w:vAlign w:val="center"/>
          </w:tcPr>
          <w:p w14:paraId="5691DEF4" w14:textId="527E090A"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40.7</w:t>
            </w:r>
          </w:p>
        </w:tc>
      </w:tr>
      <w:tr w:rsidR="00955BC8" w:rsidRPr="00450953" w14:paraId="7F639E1B" w14:textId="77777777" w:rsidTr="00955BC8">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955BC8" w:rsidRDefault="00955BC8" w:rsidP="00955BC8">
            <w:r>
              <w:t>Rape, Abuse, and Incest National Network (RAINN) National Hotline</w:t>
            </w:r>
          </w:p>
        </w:tc>
        <w:tc>
          <w:tcPr>
            <w:tcW w:w="953" w:type="pct"/>
            <w:vAlign w:val="center"/>
          </w:tcPr>
          <w:p w14:paraId="4D88DDD2" w14:textId="1905BB0E"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30.4</w:t>
            </w:r>
          </w:p>
        </w:tc>
        <w:tc>
          <w:tcPr>
            <w:tcW w:w="953" w:type="pct"/>
            <w:vAlign w:val="center"/>
          </w:tcPr>
          <w:p w14:paraId="16B29450" w14:textId="085369BD"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23.3</w:t>
            </w:r>
          </w:p>
        </w:tc>
        <w:tc>
          <w:tcPr>
            <w:tcW w:w="954" w:type="pct"/>
            <w:tcBorders>
              <w:right w:val="single" w:sz="4" w:space="0" w:color="B1C0CD" w:themeColor="accent1" w:themeTint="99"/>
            </w:tcBorders>
            <w:vAlign w:val="center"/>
          </w:tcPr>
          <w:p w14:paraId="342F12BC" w14:textId="02D1A70F"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27.8</w:t>
            </w:r>
          </w:p>
        </w:tc>
      </w:tr>
      <w:tr w:rsidR="00955BC8" w:rsidRPr="00450953" w14:paraId="604F3BEA" w14:textId="77777777" w:rsidTr="00955BC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955BC8" w:rsidRDefault="00955BC8" w:rsidP="00955BC8">
            <w:r>
              <w:t>Trevor Project Hotline</w:t>
            </w:r>
          </w:p>
        </w:tc>
        <w:tc>
          <w:tcPr>
            <w:tcW w:w="953" w:type="pct"/>
            <w:vAlign w:val="center"/>
          </w:tcPr>
          <w:p w14:paraId="5E1B33C0" w14:textId="3D692D2D"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21.7</w:t>
            </w:r>
          </w:p>
        </w:tc>
        <w:tc>
          <w:tcPr>
            <w:tcW w:w="953" w:type="pct"/>
            <w:vAlign w:val="center"/>
          </w:tcPr>
          <w:p w14:paraId="549D2B3C" w14:textId="4A89D05E"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16.7</w:t>
            </w:r>
          </w:p>
        </w:tc>
        <w:tc>
          <w:tcPr>
            <w:tcW w:w="954" w:type="pct"/>
            <w:tcBorders>
              <w:right w:val="single" w:sz="4" w:space="0" w:color="B1C0CD" w:themeColor="accent1" w:themeTint="99"/>
            </w:tcBorders>
            <w:vAlign w:val="center"/>
          </w:tcPr>
          <w:p w14:paraId="3D6BF9A7" w14:textId="6964D121" w:rsidR="00955BC8" w:rsidRPr="00165E6B" w:rsidRDefault="00955BC8" w:rsidP="00955BC8">
            <w:pPr>
              <w:jc w:val="center"/>
              <w:cnfStyle w:val="000000100000" w:firstRow="0" w:lastRow="0" w:firstColumn="0" w:lastColumn="0" w:oddVBand="0" w:evenVBand="0" w:oddHBand="1" w:evenHBand="0" w:firstRowFirstColumn="0" w:firstRowLastColumn="0" w:lastRowFirstColumn="0" w:lastRowLastColumn="0"/>
            </w:pPr>
            <w:r w:rsidRPr="005E2B39">
              <w:t>20.4</w:t>
            </w:r>
          </w:p>
        </w:tc>
      </w:tr>
      <w:tr w:rsidR="00955BC8" w:rsidRPr="00450953" w14:paraId="40320797" w14:textId="77777777" w:rsidTr="00955BC8">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955BC8" w:rsidRDefault="00955BC8" w:rsidP="00955BC8">
            <w:r>
              <w:t>Sexual assault forensic examination at local hospital</w:t>
            </w:r>
          </w:p>
        </w:tc>
        <w:tc>
          <w:tcPr>
            <w:tcW w:w="953" w:type="pct"/>
            <w:vAlign w:val="center"/>
          </w:tcPr>
          <w:p w14:paraId="1C95FB3A" w14:textId="36EBF8A1"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17.3</w:t>
            </w:r>
          </w:p>
        </w:tc>
        <w:tc>
          <w:tcPr>
            <w:tcW w:w="953" w:type="pct"/>
            <w:vAlign w:val="center"/>
          </w:tcPr>
          <w:p w14:paraId="40D3A65A" w14:textId="52806C7F"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20.0</w:t>
            </w:r>
          </w:p>
        </w:tc>
        <w:tc>
          <w:tcPr>
            <w:tcW w:w="954" w:type="pct"/>
            <w:tcBorders>
              <w:right w:val="single" w:sz="4" w:space="0" w:color="B1C0CD" w:themeColor="accent1" w:themeTint="99"/>
            </w:tcBorders>
            <w:vAlign w:val="center"/>
          </w:tcPr>
          <w:p w14:paraId="605F945A" w14:textId="5D3F0029" w:rsidR="00955BC8" w:rsidRPr="00165E6B" w:rsidRDefault="00955BC8" w:rsidP="00955BC8">
            <w:pPr>
              <w:jc w:val="center"/>
              <w:cnfStyle w:val="000000000000" w:firstRow="0" w:lastRow="0" w:firstColumn="0" w:lastColumn="0" w:oddVBand="0" w:evenVBand="0" w:oddHBand="0" w:evenHBand="0" w:firstRowFirstColumn="0" w:firstRowLastColumn="0" w:lastRowFirstColumn="0" w:lastRowLastColumn="0"/>
            </w:pPr>
            <w:r w:rsidRPr="005E2B39">
              <w:t>20.4</w:t>
            </w:r>
          </w:p>
        </w:tc>
      </w:tr>
    </w:tbl>
    <w:p w14:paraId="63F634D3" w14:textId="5BA42B35" w:rsidR="006346C8" w:rsidRDefault="006346C8" w:rsidP="006346C8">
      <w:pPr>
        <w:pStyle w:val="ListBullet"/>
        <w:numPr>
          <w:ilvl w:val="0"/>
          <w:numId w:val="0"/>
        </w:numPr>
        <w:ind w:left="360"/>
      </w:pPr>
    </w:p>
    <w:p w14:paraId="143D5BA6" w14:textId="77777777" w:rsidR="009941E1" w:rsidRDefault="009941E1" w:rsidP="00436E96">
      <w:pPr>
        <w:rPr>
          <w:b/>
        </w:rPr>
      </w:pPr>
    </w:p>
    <w:p w14:paraId="2379E7C0" w14:textId="77777777" w:rsidR="009941E1" w:rsidRDefault="009941E1" w:rsidP="00436E96">
      <w:pPr>
        <w:rPr>
          <w:b/>
        </w:rPr>
      </w:pPr>
    </w:p>
    <w:p w14:paraId="31E08AB5" w14:textId="5EF1B290" w:rsidR="005B74F4" w:rsidRDefault="008B32B3" w:rsidP="005B74F4">
      <w:pPr>
        <w:pStyle w:val="Heading2"/>
        <w:rPr>
          <w:u w:val="single"/>
        </w:rPr>
      </w:pPr>
      <w:bookmarkStart w:id="11" w:name="_Toc192252785"/>
      <w:r>
        <w:rPr>
          <w:u w:val="single"/>
        </w:rPr>
        <w:lastRenderedPageBreak/>
        <w:t xml:space="preserve">Offensive Behaviors and Potential </w:t>
      </w:r>
      <w:r w:rsidR="005B74F4">
        <w:rPr>
          <w:u w:val="single"/>
        </w:rPr>
        <w:t>Harassment</w:t>
      </w:r>
      <w:bookmarkEnd w:id="11"/>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6035A9" w:rsidRDefault="000561DD" w:rsidP="001C530D">
      <w:pPr>
        <w:pStyle w:val="Heading3"/>
      </w:pPr>
      <w:bookmarkStart w:id="12" w:name="_Toc192252786"/>
      <w:r w:rsidRPr="006035A9">
        <w:t>Offensive Behavior/</w:t>
      </w:r>
      <w:r w:rsidR="001C530D" w:rsidRPr="006035A9">
        <w:t>Harassment by Faculty/Staff</w:t>
      </w:r>
      <w:bookmarkEnd w:id="12"/>
    </w:p>
    <w:p w14:paraId="32504F3A" w14:textId="5C59E839" w:rsidR="001C530D" w:rsidRDefault="001C530D" w:rsidP="001C530D">
      <w:r w:rsidRPr="006035A9">
        <w:t xml:space="preserve">When asked specifically about </w:t>
      </w:r>
      <w:r w:rsidR="000561DD" w:rsidRPr="006035A9">
        <w:t>offensive/harassing acts</w:t>
      </w:r>
      <w:r w:rsidR="00CA6BCB" w:rsidRPr="006035A9">
        <w:t xml:space="preserve"> committed by faculty or staff</w:t>
      </w:r>
      <w:r w:rsidR="00387915" w:rsidRPr="006035A9">
        <w:t>,</w:t>
      </w:r>
      <w:r w:rsidR="0056767E" w:rsidRPr="006035A9">
        <w:t xml:space="preserve"> </w:t>
      </w:r>
      <w:r w:rsidR="00D46502" w:rsidRPr="006035A9">
        <w:t xml:space="preserve">students </w:t>
      </w:r>
      <w:r w:rsidR="00CA6BCB" w:rsidRPr="006035A9">
        <w:t>reported</w:t>
      </w:r>
      <w:r w:rsidRPr="006035A9">
        <w:t xml:space="preserve"> an overall rate of </w:t>
      </w:r>
      <w:r w:rsidR="00FA1E26" w:rsidRPr="006035A9">
        <w:t>14.5</w:t>
      </w:r>
      <w:r w:rsidRPr="006035A9">
        <w:t xml:space="preserve">%, with </w:t>
      </w:r>
      <w:r w:rsidR="00FA1E26" w:rsidRPr="006035A9">
        <w:t>17.4</w:t>
      </w:r>
      <w:r w:rsidRPr="006035A9">
        <w:t>% of women</w:t>
      </w:r>
      <w:r w:rsidR="001A32F2" w:rsidRPr="006035A9">
        <w:t xml:space="preserve"> and</w:t>
      </w:r>
      <w:r w:rsidRPr="006035A9">
        <w:t xml:space="preserve"> </w:t>
      </w:r>
      <w:r w:rsidR="00FA1E26" w:rsidRPr="006035A9">
        <w:t>12.9</w:t>
      </w:r>
      <w:r w:rsidRPr="006035A9">
        <w:t>% of men</w:t>
      </w:r>
      <w:r w:rsidR="009D3F78" w:rsidRPr="006035A9">
        <w:t xml:space="preserve"> </w:t>
      </w:r>
      <w:r w:rsidRPr="006035A9">
        <w:t xml:space="preserve">reporting </w:t>
      </w:r>
      <w:r w:rsidR="000561DD" w:rsidRPr="006035A9">
        <w:t xml:space="preserve">at least one of </w:t>
      </w:r>
      <w:r w:rsidR="00FB0917" w:rsidRPr="006035A9">
        <w:t>the 19 offensive or harassing</w:t>
      </w:r>
      <w:r w:rsidR="000561DD" w:rsidRPr="006035A9">
        <w:t xml:space="preserve"> behaviors were committed</w:t>
      </w:r>
      <w:r w:rsidRPr="006035A9">
        <w:t xml:space="preserve"> </w:t>
      </w:r>
      <w:r w:rsidR="00DF6945" w:rsidRPr="006035A9">
        <w:t>against them.</w:t>
      </w:r>
      <w:r w:rsidRPr="006035A9">
        <w:t xml:space="preserve"> </w:t>
      </w:r>
    </w:p>
    <w:p w14:paraId="2CE4C374" w14:textId="1AD48207" w:rsidR="00490C83" w:rsidRPr="00AA21DF" w:rsidRDefault="00717C53" w:rsidP="001C530D">
      <w:r>
        <w:t>Table</w:t>
      </w:r>
      <w:r w:rsidR="00427412">
        <w:t xml:space="preserve">s </w:t>
      </w:r>
      <w:r w:rsidR="00625B2C">
        <w:t>7</w:t>
      </w:r>
      <w:r w:rsidR="00B673A7">
        <w:t>a</w:t>
      </w:r>
      <w:r w:rsidR="005020F9">
        <w:t xml:space="preserve"> and 7</w:t>
      </w:r>
      <w:r w:rsidR="00BA1F9E">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A64551">
        <w:t>tables 7a and 7b</w:t>
      </w:r>
      <w:r w:rsidR="00DE1038">
        <w:t xml:space="preserve">. </w:t>
      </w:r>
      <w:r w:rsidR="00427412">
        <w:t xml:space="preserve">Table </w:t>
      </w:r>
      <w:r w:rsidR="00625B2C">
        <w:t>7</w:t>
      </w:r>
      <w:r w:rsidR="00B673A7">
        <w:t>a</w:t>
      </w:r>
      <w:r w:rsidR="00427412">
        <w:t xml:space="preserve"> look</w:t>
      </w:r>
      <w:r w:rsidR="00ED5519">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ED5519">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035E5720" w14:textId="77777777" w:rsidR="00021AFE" w:rsidRDefault="00021AFE" w:rsidP="00427412">
      <w:pPr>
        <w:rPr>
          <w:b/>
        </w:rPr>
      </w:pPr>
    </w:p>
    <w:p w14:paraId="2369EE89" w14:textId="204E38BD" w:rsidR="002B1716" w:rsidRDefault="00C4090C" w:rsidP="00427412">
      <w:pPr>
        <w:rPr>
          <w:b/>
        </w:rPr>
      </w:pPr>
      <w:r>
        <w:rPr>
          <w:b/>
        </w:rPr>
        <w:lastRenderedPageBreak/>
        <w:t>T</w:t>
      </w:r>
      <w:r w:rsidR="00B673A7">
        <w:rPr>
          <w:b/>
        </w:rPr>
        <w:t xml:space="preserve">able </w:t>
      </w:r>
      <w:r w:rsidR="002D5129">
        <w:rPr>
          <w:b/>
        </w:rPr>
        <w:t>7</w:t>
      </w:r>
      <w:r w:rsidR="00641E03">
        <w:rPr>
          <w:b/>
        </w:rPr>
        <w:t>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391A1C">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7"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965FF7" w:rsidRPr="00F323DF" w14:paraId="6017D682" w14:textId="77777777" w:rsidTr="00965FF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965FF7" w:rsidRPr="00F323DF" w:rsidRDefault="00965FF7" w:rsidP="00965FF7">
            <w:r w:rsidRPr="00F323DF">
              <w:t>Treated you “differently” because of your sex</w:t>
            </w:r>
          </w:p>
        </w:tc>
        <w:tc>
          <w:tcPr>
            <w:tcW w:w="787" w:type="pct"/>
            <w:vAlign w:val="center"/>
          </w:tcPr>
          <w:p w14:paraId="22E7D5B8" w14:textId="4DA59EE4"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8.7</w:t>
            </w:r>
          </w:p>
        </w:tc>
        <w:tc>
          <w:tcPr>
            <w:tcW w:w="787" w:type="pct"/>
            <w:vAlign w:val="center"/>
          </w:tcPr>
          <w:p w14:paraId="32FEC4B1" w14:textId="15DDC426"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10.0</w:t>
            </w:r>
          </w:p>
        </w:tc>
        <w:tc>
          <w:tcPr>
            <w:tcW w:w="797" w:type="pct"/>
            <w:tcBorders>
              <w:right w:val="single" w:sz="4" w:space="0" w:color="B1C0CD" w:themeColor="accent1" w:themeTint="99"/>
            </w:tcBorders>
            <w:vAlign w:val="center"/>
          </w:tcPr>
          <w:p w14:paraId="2D4D9B66" w14:textId="4C88D179"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9.3</w:t>
            </w:r>
          </w:p>
        </w:tc>
      </w:tr>
      <w:tr w:rsidR="00965FF7" w:rsidRPr="00F323DF" w14:paraId="34138BB3" w14:textId="77777777" w:rsidTr="00965FF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965FF7" w:rsidRPr="00F323DF" w:rsidRDefault="00965FF7" w:rsidP="00965FF7">
            <w:r w:rsidRPr="00F323DF">
              <w:t>Displayed, used, or distributed sexist or suggestive materials</w:t>
            </w:r>
          </w:p>
        </w:tc>
        <w:tc>
          <w:tcPr>
            <w:tcW w:w="787" w:type="pct"/>
            <w:vAlign w:val="center"/>
          </w:tcPr>
          <w:p w14:paraId="78076602" w14:textId="1A6FC8DE"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4.3</w:t>
            </w:r>
          </w:p>
        </w:tc>
        <w:tc>
          <w:tcPr>
            <w:tcW w:w="787" w:type="pct"/>
            <w:vAlign w:val="center"/>
          </w:tcPr>
          <w:p w14:paraId="4EE15934" w14:textId="4DE9BE55"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6.7</w:t>
            </w:r>
          </w:p>
        </w:tc>
        <w:tc>
          <w:tcPr>
            <w:tcW w:w="797" w:type="pct"/>
            <w:tcBorders>
              <w:right w:val="single" w:sz="4" w:space="0" w:color="B1C0CD" w:themeColor="accent1" w:themeTint="99"/>
            </w:tcBorders>
            <w:vAlign w:val="center"/>
          </w:tcPr>
          <w:p w14:paraId="3A252442" w14:textId="3EA3DA9A"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5.6</w:t>
            </w:r>
          </w:p>
        </w:tc>
      </w:tr>
      <w:tr w:rsidR="00965FF7" w:rsidRPr="00F323DF" w14:paraId="39F5358B" w14:textId="77777777" w:rsidTr="00965FF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965FF7" w:rsidRPr="00F323DF" w:rsidRDefault="00965FF7" w:rsidP="00965FF7">
            <w:r w:rsidRPr="00F323DF">
              <w:t xml:space="preserve">Made offensive sexist remarks </w:t>
            </w:r>
          </w:p>
        </w:tc>
        <w:tc>
          <w:tcPr>
            <w:tcW w:w="787" w:type="pct"/>
            <w:vAlign w:val="center"/>
          </w:tcPr>
          <w:p w14:paraId="601FABF3" w14:textId="1B1A9B61"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4.3</w:t>
            </w:r>
          </w:p>
        </w:tc>
        <w:tc>
          <w:tcPr>
            <w:tcW w:w="787" w:type="pct"/>
            <w:vAlign w:val="center"/>
          </w:tcPr>
          <w:p w14:paraId="3A148163" w14:textId="14D6C8A6"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10.0</w:t>
            </w:r>
          </w:p>
        </w:tc>
        <w:tc>
          <w:tcPr>
            <w:tcW w:w="797" w:type="pct"/>
            <w:tcBorders>
              <w:right w:val="single" w:sz="4" w:space="0" w:color="B1C0CD" w:themeColor="accent1" w:themeTint="99"/>
            </w:tcBorders>
            <w:vAlign w:val="center"/>
          </w:tcPr>
          <w:p w14:paraId="0D84A143" w14:textId="34162080"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7.4</w:t>
            </w:r>
          </w:p>
        </w:tc>
      </w:tr>
      <w:tr w:rsidR="00965FF7" w:rsidRPr="00F323DF" w14:paraId="5CCCA442" w14:textId="77777777" w:rsidTr="00965FF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965FF7" w:rsidRPr="00F323DF" w:rsidRDefault="00965FF7" w:rsidP="00965FF7">
            <w:r w:rsidRPr="00F323DF">
              <w:t>Put you down or was condescending to you because of your sex</w:t>
            </w:r>
          </w:p>
        </w:tc>
        <w:tc>
          <w:tcPr>
            <w:tcW w:w="787" w:type="pct"/>
            <w:vAlign w:val="center"/>
          </w:tcPr>
          <w:p w14:paraId="092DDACD" w14:textId="4E42CD70"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8.7</w:t>
            </w:r>
          </w:p>
        </w:tc>
        <w:tc>
          <w:tcPr>
            <w:tcW w:w="787" w:type="pct"/>
            <w:vAlign w:val="center"/>
          </w:tcPr>
          <w:p w14:paraId="3F2F915C" w14:textId="11C85B33"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10.0</w:t>
            </w:r>
          </w:p>
        </w:tc>
        <w:tc>
          <w:tcPr>
            <w:tcW w:w="797" w:type="pct"/>
            <w:tcBorders>
              <w:right w:val="single" w:sz="4" w:space="0" w:color="B1C0CD" w:themeColor="accent1" w:themeTint="99"/>
            </w:tcBorders>
            <w:vAlign w:val="center"/>
          </w:tcPr>
          <w:p w14:paraId="52EB7A09" w14:textId="403B3DCA"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9.3</w:t>
            </w:r>
          </w:p>
        </w:tc>
      </w:tr>
      <w:tr w:rsidR="00965FF7" w:rsidRPr="00F323DF" w14:paraId="21BCEEF1" w14:textId="77777777" w:rsidTr="00965FF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965FF7" w:rsidRPr="00F323DF" w:rsidRDefault="00965FF7" w:rsidP="00965FF7">
            <w:r>
              <w:t>Told</w:t>
            </w:r>
            <w:r w:rsidRPr="00F323DF">
              <w:t xml:space="preserve"> sexual stories or jokes that were offensive to you</w:t>
            </w:r>
          </w:p>
        </w:tc>
        <w:tc>
          <w:tcPr>
            <w:tcW w:w="787" w:type="pct"/>
            <w:vAlign w:val="center"/>
          </w:tcPr>
          <w:p w14:paraId="20998C76" w14:textId="0E304105"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0.0</w:t>
            </w:r>
          </w:p>
        </w:tc>
        <w:tc>
          <w:tcPr>
            <w:tcW w:w="787" w:type="pct"/>
            <w:vAlign w:val="center"/>
          </w:tcPr>
          <w:p w14:paraId="3DAE5379" w14:textId="320C51FD"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0.0</w:t>
            </w:r>
          </w:p>
        </w:tc>
        <w:tc>
          <w:tcPr>
            <w:tcW w:w="797" w:type="pct"/>
            <w:tcBorders>
              <w:right w:val="single" w:sz="4" w:space="0" w:color="B1C0CD" w:themeColor="accent1" w:themeTint="99"/>
            </w:tcBorders>
            <w:vAlign w:val="center"/>
          </w:tcPr>
          <w:p w14:paraId="1CE31D23" w14:textId="53B53915"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0.0</w:t>
            </w:r>
          </w:p>
        </w:tc>
      </w:tr>
      <w:tr w:rsidR="00965FF7" w:rsidRPr="00F323DF" w14:paraId="5C02CCF6" w14:textId="77777777" w:rsidTr="00965FF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965FF7" w:rsidRPr="00F323DF" w:rsidRDefault="00965FF7" w:rsidP="00965FF7">
            <w:r w:rsidRPr="00F323DF">
              <w:t>Made unwelcome attempts to draw you into a discussion of sexual matters</w:t>
            </w:r>
          </w:p>
        </w:tc>
        <w:tc>
          <w:tcPr>
            <w:tcW w:w="787" w:type="pct"/>
            <w:vAlign w:val="center"/>
          </w:tcPr>
          <w:p w14:paraId="491E43B6" w14:textId="5C85E17D"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0.0</w:t>
            </w:r>
          </w:p>
        </w:tc>
        <w:tc>
          <w:tcPr>
            <w:tcW w:w="787" w:type="pct"/>
            <w:vAlign w:val="center"/>
          </w:tcPr>
          <w:p w14:paraId="291870AA" w14:textId="003BBAB0"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3.2</w:t>
            </w:r>
          </w:p>
        </w:tc>
        <w:tc>
          <w:tcPr>
            <w:tcW w:w="797" w:type="pct"/>
            <w:tcBorders>
              <w:right w:val="single" w:sz="4" w:space="0" w:color="B1C0CD" w:themeColor="accent1" w:themeTint="99"/>
            </w:tcBorders>
            <w:vAlign w:val="center"/>
          </w:tcPr>
          <w:p w14:paraId="048D156D" w14:textId="4F160AAF"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1.9</w:t>
            </w:r>
          </w:p>
        </w:tc>
      </w:tr>
      <w:tr w:rsidR="00965FF7" w:rsidRPr="00F323DF" w14:paraId="569B2B66" w14:textId="77777777" w:rsidTr="00965FF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965FF7" w:rsidRPr="00F323DF" w:rsidRDefault="00965FF7" w:rsidP="00965FF7">
            <w:r w:rsidRPr="00F323DF">
              <w:t>Made offensive remarks about your appearance, body, or sexual activities</w:t>
            </w:r>
          </w:p>
        </w:tc>
        <w:tc>
          <w:tcPr>
            <w:tcW w:w="787" w:type="pct"/>
            <w:vAlign w:val="center"/>
          </w:tcPr>
          <w:p w14:paraId="62D9CA5E" w14:textId="1BC69B17"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0.0</w:t>
            </w:r>
          </w:p>
        </w:tc>
        <w:tc>
          <w:tcPr>
            <w:tcW w:w="787" w:type="pct"/>
            <w:vAlign w:val="center"/>
          </w:tcPr>
          <w:p w14:paraId="58356FF5" w14:textId="6DEED29F"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3.2</w:t>
            </w:r>
          </w:p>
        </w:tc>
        <w:tc>
          <w:tcPr>
            <w:tcW w:w="797" w:type="pct"/>
            <w:tcBorders>
              <w:right w:val="single" w:sz="4" w:space="0" w:color="B1C0CD" w:themeColor="accent1" w:themeTint="99"/>
            </w:tcBorders>
            <w:vAlign w:val="center"/>
          </w:tcPr>
          <w:p w14:paraId="600229C8" w14:textId="3B21648E"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1.9</w:t>
            </w:r>
          </w:p>
        </w:tc>
      </w:tr>
      <w:tr w:rsidR="00965FF7" w:rsidRPr="00F323DF" w14:paraId="4EFABD08" w14:textId="77777777" w:rsidTr="00965FF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965FF7" w:rsidRPr="00F323DF" w:rsidRDefault="00965FF7" w:rsidP="00965FF7">
            <w:r w:rsidRPr="00F323DF">
              <w:t>Made gestures or used body language of a sexual nature which embarrassed or offended you</w:t>
            </w:r>
          </w:p>
        </w:tc>
        <w:tc>
          <w:tcPr>
            <w:tcW w:w="787" w:type="pct"/>
            <w:vAlign w:val="center"/>
          </w:tcPr>
          <w:p w14:paraId="48E41360" w14:textId="359D3D7B"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0.0</w:t>
            </w:r>
          </w:p>
        </w:tc>
        <w:tc>
          <w:tcPr>
            <w:tcW w:w="787" w:type="pct"/>
            <w:vAlign w:val="center"/>
          </w:tcPr>
          <w:p w14:paraId="70C8250F" w14:textId="49674D7A"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3.2</w:t>
            </w:r>
          </w:p>
        </w:tc>
        <w:tc>
          <w:tcPr>
            <w:tcW w:w="797" w:type="pct"/>
            <w:tcBorders>
              <w:right w:val="single" w:sz="4" w:space="0" w:color="B1C0CD" w:themeColor="accent1" w:themeTint="99"/>
            </w:tcBorders>
            <w:vAlign w:val="center"/>
          </w:tcPr>
          <w:p w14:paraId="1ED32497" w14:textId="6B96DA42"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1.9</w:t>
            </w:r>
          </w:p>
        </w:tc>
      </w:tr>
      <w:tr w:rsidR="00965FF7" w:rsidRPr="00F323DF" w14:paraId="03027052" w14:textId="77777777" w:rsidTr="00965FF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965FF7" w:rsidRPr="00F323DF" w:rsidRDefault="00965FF7" w:rsidP="00965FF7">
            <w:r w:rsidRPr="00F323DF">
              <w:t>Sent or posted unwelcome sexual comments, jokes</w:t>
            </w:r>
            <w:r>
              <w:t>,</w:t>
            </w:r>
            <w:r w:rsidRPr="00F323DF">
              <w:t xml:space="preserve"> or pictures</w:t>
            </w:r>
          </w:p>
        </w:tc>
        <w:tc>
          <w:tcPr>
            <w:tcW w:w="787" w:type="pct"/>
            <w:vAlign w:val="center"/>
          </w:tcPr>
          <w:p w14:paraId="2B9DCD97" w14:textId="51E2AB08"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4.3</w:t>
            </w:r>
          </w:p>
        </w:tc>
        <w:tc>
          <w:tcPr>
            <w:tcW w:w="787" w:type="pct"/>
            <w:vAlign w:val="center"/>
          </w:tcPr>
          <w:p w14:paraId="5FE4E801" w14:textId="4025CED2"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0.0</w:t>
            </w:r>
          </w:p>
        </w:tc>
        <w:tc>
          <w:tcPr>
            <w:tcW w:w="797" w:type="pct"/>
            <w:tcBorders>
              <w:right w:val="single" w:sz="4" w:space="0" w:color="B1C0CD" w:themeColor="accent1" w:themeTint="99"/>
            </w:tcBorders>
            <w:vAlign w:val="center"/>
          </w:tcPr>
          <w:p w14:paraId="4167C6B0" w14:textId="094FB251"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1.8</w:t>
            </w:r>
          </w:p>
        </w:tc>
      </w:tr>
      <w:tr w:rsidR="00965FF7" w:rsidRPr="00F323DF" w14:paraId="09B83D14" w14:textId="77777777" w:rsidTr="00965FF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965FF7" w:rsidRPr="00F323DF" w:rsidRDefault="00965FF7" w:rsidP="00965FF7">
            <w:r w:rsidRPr="00F323DF">
              <w:t xml:space="preserve">Spread unwelcome sexual rumors about you </w:t>
            </w:r>
          </w:p>
        </w:tc>
        <w:tc>
          <w:tcPr>
            <w:tcW w:w="787" w:type="pct"/>
            <w:vAlign w:val="center"/>
          </w:tcPr>
          <w:p w14:paraId="6477E2AD" w14:textId="169433FD"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4.3</w:t>
            </w:r>
          </w:p>
        </w:tc>
        <w:tc>
          <w:tcPr>
            <w:tcW w:w="787" w:type="pct"/>
            <w:vAlign w:val="center"/>
          </w:tcPr>
          <w:p w14:paraId="663FE362" w14:textId="347E9138"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0.0</w:t>
            </w:r>
          </w:p>
        </w:tc>
        <w:tc>
          <w:tcPr>
            <w:tcW w:w="797" w:type="pct"/>
            <w:tcBorders>
              <w:right w:val="single" w:sz="4" w:space="0" w:color="B1C0CD" w:themeColor="accent1" w:themeTint="99"/>
            </w:tcBorders>
            <w:vAlign w:val="center"/>
          </w:tcPr>
          <w:p w14:paraId="5C14CB20" w14:textId="6F020C0A" w:rsidR="00965FF7" w:rsidRPr="00D7757F" w:rsidRDefault="00965FF7" w:rsidP="00965FF7">
            <w:pPr>
              <w:jc w:val="center"/>
              <w:cnfStyle w:val="000000100000" w:firstRow="0" w:lastRow="0" w:firstColumn="0" w:lastColumn="0" w:oddVBand="0" w:evenVBand="0" w:oddHBand="1" w:evenHBand="0" w:firstRowFirstColumn="0" w:firstRowLastColumn="0" w:lastRowFirstColumn="0" w:lastRowLastColumn="0"/>
            </w:pPr>
            <w:r w:rsidRPr="005345D9">
              <w:t>1.9</w:t>
            </w:r>
          </w:p>
        </w:tc>
      </w:tr>
      <w:tr w:rsidR="00965FF7" w:rsidRPr="00F323DF" w14:paraId="1DFD24E8" w14:textId="77777777" w:rsidTr="00965FF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965FF7" w:rsidRPr="00F323DF" w:rsidRDefault="00965FF7" w:rsidP="00965FF7">
            <w:r>
              <w:t>Used language about sexual orientation and/or gender identity in a negative way</w:t>
            </w:r>
          </w:p>
        </w:tc>
        <w:tc>
          <w:tcPr>
            <w:tcW w:w="787" w:type="pct"/>
            <w:vAlign w:val="center"/>
          </w:tcPr>
          <w:p w14:paraId="6F304BBA" w14:textId="3305120C"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8.7</w:t>
            </w:r>
          </w:p>
        </w:tc>
        <w:tc>
          <w:tcPr>
            <w:tcW w:w="787" w:type="pct"/>
            <w:vAlign w:val="center"/>
          </w:tcPr>
          <w:p w14:paraId="2AD60766" w14:textId="53C0AF32"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3.2</w:t>
            </w:r>
          </w:p>
        </w:tc>
        <w:tc>
          <w:tcPr>
            <w:tcW w:w="797" w:type="pct"/>
            <w:tcBorders>
              <w:right w:val="single" w:sz="4" w:space="0" w:color="B1C0CD" w:themeColor="accent1" w:themeTint="99"/>
            </w:tcBorders>
            <w:vAlign w:val="center"/>
          </w:tcPr>
          <w:p w14:paraId="7A96B651" w14:textId="0B39B453" w:rsidR="00965FF7" w:rsidRPr="00D7757F" w:rsidRDefault="00965FF7" w:rsidP="00965FF7">
            <w:pPr>
              <w:jc w:val="center"/>
              <w:cnfStyle w:val="000000000000" w:firstRow="0" w:lastRow="0" w:firstColumn="0" w:lastColumn="0" w:oddVBand="0" w:evenVBand="0" w:oddHBand="0" w:evenHBand="0" w:firstRowFirstColumn="0" w:firstRowLastColumn="0" w:lastRowFirstColumn="0" w:lastRowLastColumn="0"/>
            </w:pPr>
            <w:r w:rsidRPr="005345D9">
              <w:t>5.5</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2DADA69A" w14:textId="79DD2946" w:rsidR="00021AFE" w:rsidRDefault="00021AFE" w:rsidP="00A51F7B">
      <w:pPr>
        <w:pStyle w:val="ListBullet"/>
        <w:numPr>
          <w:ilvl w:val="0"/>
          <w:numId w:val="0"/>
        </w:numPr>
        <w:ind w:left="360"/>
      </w:pPr>
    </w:p>
    <w:p w14:paraId="34855FA3" w14:textId="7BB2B7C5" w:rsidR="00021AFE" w:rsidRDefault="00021AFE" w:rsidP="00A51F7B">
      <w:pPr>
        <w:pStyle w:val="ListBullet"/>
        <w:numPr>
          <w:ilvl w:val="0"/>
          <w:numId w:val="0"/>
        </w:numPr>
        <w:ind w:left="360"/>
      </w:pPr>
    </w:p>
    <w:p w14:paraId="1240EC51" w14:textId="5FB69AB1" w:rsidR="00021AFE" w:rsidRDefault="00021AFE" w:rsidP="00A51F7B">
      <w:pPr>
        <w:pStyle w:val="ListBullet"/>
        <w:numPr>
          <w:ilvl w:val="0"/>
          <w:numId w:val="0"/>
        </w:numPr>
        <w:ind w:left="360"/>
      </w:pPr>
    </w:p>
    <w:p w14:paraId="7B596C23" w14:textId="77777777" w:rsidR="00021AFE" w:rsidRPr="00A51F7B" w:rsidRDefault="00021AFE" w:rsidP="00A51F7B">
      <w:pPr>
        <w:pStyle w:val="ListBullet"/>
        <w:numPr>
          <w:ilvl w:val="0"/>
          <w:numId w:val="0"/>
        </w:numPr>
        <w:ind w:left="360"/>
      </w:pPr>
    </w:p>
    <w:p w14:paraId="4F154947" w14:textId="77777777" w:rsidR="00FF46BF" w:rsidRDefault="00FF46BF" w:rsidP="00427412">
      <w:pPr>
        <w:rPr>
          <w:b/>
        </w:rPr>
      </w:pPr>
    </w:p>
    <w:p w14:paraId="653A6642" w14:textId="73E3609B" w:rsidR="00427412" w:rsidRDefault="00B673A7" w:rsidP="00427412">
      <w:pPr>
        <w:rPr>
          <w:b/>
        </w:rPr>
      </w:pPr>
      <w:r>
        <w:rPr>
          <w:b/>
        </w:rPr>
        <w:lastRenderedPageBreak/>
        <w:t xml:space="preserve">Table </w:t>
      </w:r>
      <w:r w:rsidR="002D5129">
        <w:rPr>
          <w:b/>
        </w:rPr>
        <w:t>7</w:t>
      </w:r>
      <w:r w:rsidR="00641E03">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9D6FA0" w14:paraId="43DEFC55" w14:textId="77777777" w:rsidTr="00717035">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9D6FA0" w:rsidRDefault="006F122B" w:rsidP="00427412"/>
        </w:tc>
        <w:tc>
          <w:tcPr>
            <w:tcW w:w="2648"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63870">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1D138B" w:rsidRPr="009D6FA0" w14:paraId="204C7FC7" w14:textId="77777777" w:rsidTr="001D138B">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1D138B" w:rsidRPr="009D6FA0" w:rsidRDefault="001D138B" w:rsidP="001D138B">
            <w:r w:rsidRPr="009D6FA0">
              <w:t>Made unwanted attempts to establish a romantic sexual relationship with you despite your efforts to discourage it</w:t>
            </w:r>
          </w:p>
        </w:tc>
        <w:tc>
          <w:tcPr>
            <w:tcW w:w="882" w:type="pct"/>
            <w:vAlign w:val="center"/>
          </w:tcPr>
          <w:p w14:paraId="411DAB63" w14:textId="390378B2"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4.5</w:t>
            </w:r>
          </w:p>
        </w:tc>
        <w:tc>
          <w:tcPr>
            <w:tcW w:w="882" w:type="pct"/>
            <w:vAlign w:val="center"/>
          </w:tcPr>
          <w:p w14:paraId="2A44D420" w14:textId="2E4CF398"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c>
          <w:tcPr>
            <w:tcW w:w="884" w:type="pct"/>
            <w:tcBorders>
              <w:right w:val="single" w:sz="4" w:space="0" w:color="B1C0CD" w:themeColor="accent1" w:themeTint="99"/>
            </w:tcBorders>
            <w:vAlign w:val="center"/>
          </w:tcPr>
          <w:p w14:paraId="39C260DB" w14:textId="3470FEE3"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1.9</w:t>
            </w:r>
          </w:p>
        </w:tc>
      </w:tr>
      <w:tr w:rsidR="001D138B" w:rsidRPr="009D6FA0" w14:paraId="09E4B75F" w14:textId="77777777" w:rsidTr="001D138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1D138B" w:rsidRPr="009D6FA0" w:rsidRDefault="001D138B" w:rsidP="001D138B">
            <w:r>
              <w:t>Asked you</w:t>
            </w:r>
            <w:r w:rsidRPr="009D6FA0">
              <w:t xml:space="preserve"> for dates, drinks, dinner, etc., even though you said “No”</w:t>
            </w:r>
          </w:p>
        </w:tc>
        <w:tc>
          <w:tcPr>
            <w:tcW w:w="882" w:type="pct"/>
            <w:vAlign w:val="center"/>
          </w:tcPr>
          <w:p w14:paraId="63A2B767" w14:textId="069C00B0"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c>
          <w:tcPr>
            <w:tcW w:w="882" w:type="pct"/>
            <w:vAlign w:val="center"/>
          </w:tcPr>
          <w:p w14:paraId="7462E6DF" w14:textId="24207E36"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c>
          <w:tcPr>
            <w:tcW w:w="884" w:type="pct"/>
            <w:tcBorders>
              <w:right w:val="single" w:sz="4" w:space="0" w:color="B1C0CD" w:themeColor="accent1" w:themeTint="99"/>
            </w:tcBorders>
            <w:vAlign w:val="center"/>
          </w:tcPr>
          <w:p w14:paraId="5C96782E" w14:textId="699B9A17"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r>
      <w:tr w:rsidR="001D138B" w:rsidRPr="009D6FA0" w14:paraId="1910F002" w14:textId="77777777" w:rsidTr="001D138B">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1D138B" w:rsidRPr="009D6FA0" w:rsidRDefault="001D138B" w:rsidP="001D138B">
            <w:r w:rsidRPr="009D6FA0">
              <w:t>Touched you in a way that made you feel uncomfortable</w:t>
            </w:r>
          </w:p>
        </w:tc>
        <w:tc>
          <w:tcPr>
            <w:tcW w:w="882" w:type="pct"/>
            <w:vAlign w:val="center"/>
          </w:tcPr>
          <w:p w14:paraId="1E29A64E" w14:textId="0D8D512F"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c>
          <w:tcPr>
            <w:tcW w:w="882" w:type="pct"/>
            <w:vAlign w:val="center"/>
          </w:tcPr>
          <w:p w14:paraId="3EDDCAD7" w14:textId="47F5C9E0"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3.2</w:t>
            </w:r>
          </w:p>
        </w:tc>
        <w:tc>
          <w:tcPr>
            <w:tcW w:w="884" w:type="pct"/>
            <w:tcBorders>
              <w:right w:val="single" w:sz="4" w:space="0" w:color="B1C0CD" w:themeColor="accent1" w:themeTint="99"/>
            </w:tcBorders>
            <w:vAlign w:val="center"/>
          </w:tcPr>
          <w:p w14:paraId="7839E0AA" w14:textId="4D16B564"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1.8</w:t>
            </w:r>
          </w:p>
        </w:tc>
      </w:tr>
      <w:tr w:rsidR="001D138B" w:rsidRPr="009D6FA0" w14:paraId="353810AC" w14:textId="77777777" w:rsidTr="001D138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1D138B" w:rsidRPr="009D6FA0" w:rsidRDefault="001D138B" w:rsidP="001D138B">
            <w:r w:rsidRPr="009D6FA0">
              <w:t>Made unwanted attempts to stroke, fondle, or kiss you</w:t>
            </w:r>
          </w:p>
        </w:tc>
        <w:tc>
          <w:tcPr>
            <w:tcW w:w="882" w:type="pct"/>
            <w:vAlign w:val="center"/>
          </w:tcPr>
          <w:p w14:paraId="20521524" w14:textId="69DF5002"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4.3</w:t>
            </w:r>
          </w:p>
        </w:tc>
        <w:tc>
          <w:tcPr>
            <w:tcW w:w="882" w:type="pct"/>
            <w:vAlign w:val="center"/>
          </w:tcPr>
          <w:p w14:paraId="0801C0C0" w14:textId="1503BB89"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3.2</w:t>
            </w:r>
          </w:p>
        </w:tc>
        <w:tc>
          <w:tcPr>
            <w:tcW w:w="884" w:type="pct"/>
            <w:tcBorders>
              <w:right w:val="single" w:sz="4" w:space="0" w:color="B1C0CD" w:themeColor="accent1" w:themeTint="99"/>
            </w:tcBorders>
            <w:vAlign w:val="center"/>
          </w:tcPr>
          <w:p w14:paraId="7686C8DE" w14:textId="2B7CFDD6"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3.6</w:t>
            </w:r>
          </w:p>
        </w:tc>
      </w:tr>
      <w:tr w:rsidR="001D138B" w:rsidRPr="009D6FA0" w14:paraId="21836839" w14:textId="77777777" w:rsidTr="001D138B">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1D138B" w:rsidRPr="009D6FA0" w:rsidRDefault="001D138B" w:rsidP="001D138B">
            <w:r w:rsidRPr="009D6FA0">
              <w:t>Made you feel like you were being bribed with a reward to engage in sexual behavior</w:t>
            </w:r>
          </w:p>
        </w:tc>
        <w:tc>
          <w:tcPr>
            <w:tcW w:w="882" w:type="pct"/>
            <w:vAlign w:val="center"/>
          </w:tcPr>
          <w:p w14:paraId="5128ECA7" w14:textId="50D29160"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c>
          <w:tcPr>
            <w:tcW w:w="882" w:type="pct"/>
            <w:vAlign w:val="center"/>
          </w:tcPr>
          <w:p w14:paraId="2A0B90AC" w14:textId="1786EC77"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c>
          <w:tcPr>
            <w:tcW w:w="884" w:type="pct"/>
            <w:tcBorders>
              <w:right w:val="single" w:sz="4" w:space="0" w:color="B1C0CD" w:themeColor="accent1" w:themeTint="99"/>
            </w:tcBorders>
            <w:vAlign w:val="center"/>
          </w:tcPr>
          <w:p w14:paraId="2B070E39" w14:textId="2AC23594"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r>
      <w:tr w:rsidR="001D138B" w:rsidRPr="009D6FA0" w14:paraId="5E4EEC18" w14:textId="77777777" w:rsidTr="001D138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1D138B" w:rsidRPr="009D6FA0" w:rsidRDefault="001D138B" w:rsidP="001D138B">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2428E629"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c>
          <w:tcPr>
            <w:tcW w:w="882" w:type="pct"/>
            <w:vAlign w:val="center"/>
          </w:tcPr>
          <w:p w14:paraId="4A74F330" w14:textId="70CAEFB1"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c>
          <w:tcPr>
            <w:tcW w:w="884" w:type="pct"/>
            <w:tcBorders>
              <w:right w:val="single" w:sz="4" w:space="0" w:color="B1C0CD" w:themeColor="accent1" w:themeTint="99"/>
            </w:tcBorders>
            <w:vAlign w:val="center"/>
          </w:tcPr>
          <w:p w14:paraId="03B17130" w14:textId="095C3949"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r>
      <w:tr w:rsidR="001D138B" w:rsidRPr="009D6FA0" w14:paraId="57E7CE64" w14:textId="77777777" w:rsidTr="001D138B">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1D138B" w:rsidRPr="009D6FA0" w:rsidRDefault="001D138B" w:rsidP="001D138B">
            <w:r w:rsidRPr="009D6FA0">
              <w:t>Treated you badly for refusing to have sex</w:t>
            </w:r>
          </w:p>
        </w:tc>
        <w:tc>
          <w:tcPr>
            <w:tcW w:w="882" w:type="pct"/>
            <w:vAlign w:val="center"/>
          </w:tcPr>
          <w:p w14:paraId="44CADAAA" w14:textId="6CD4D0A8"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c>
          <w:tcPr>
            <w:tcW w:w="882" w:type="pct"/>
            <w:vAlign w:val="center"/>
          </w:tcPr>
          <w:p w14:paraId="35338C6B" w14:textId="633B1943"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c>
          <w:tcPr>
            <w:tcW w:w="884" w:type="pct"/>
            <w:tcBorders>
              <w:right w:val="single" w:sz="4" w:space="0" w:color="B1C0CD" w:themeColor="accent1" w:themeTint="99"/>
            </w:tcBorders>
            <w:vAlign w:val="center"/>
          </w:tcPr>
          <w:p w14:paraId="02190B0F" w14:textId="0F34108B" w:rsidR="001D138B" w:rsidRPr="002963AE" w:rsidRDefault="001D138B" w:rsidP="001D138B">
            <w:pPr>
              <w:jc w:val="center"/>
              <w:cnfStyle w:val="000000000000" w:firstRow="0" w:lastRow="0" w:firstColumn="0" w:lastColumn="0" w:oddVBand="0" w:evenVBand="0" w:oddHBand="0" w:evenHBand="0" w:firstRowFirstColumn="0" w:firstRowLastColumn="0" w:lastRowFirstColumn="0" w:lastRowLastColumn="0"/>
            </w:pPr>
            <w:r w:rsidRPr="00B2128F">
              <w:t>0.0</w:t>
            </w:r>
          </w:p>
        </w:tc>
      </w:tr>
      <w:tr w:rsidR="001D138B" w:rsidRPr="009D6FA0" w14:paraId="5E2EC07B" w14:textId="77777777" w:rsidTr="001D138B">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1D138B" w:rsidRPr="009D6FA0" w:rsidRDefault="001D138B" w:rsidP="001D138B">
            <w:r w:rsidRPr="009D6FA0">
              <w:t>Implied better treatment if you were sexually</w:t>
            </w:r>
            <w:r>
              <w:t xml:space="preserve"> or romantically</w:t>
            </w:r>
            <w:r w:rsidRPr="009D6FA0">
              <w:t xml:space="preserve"> cooperative</w:t>
            </w:r>
          </w:p>
        </w:tc>
        <w:tc>
          <w:tcPr>
            <w:tcW w:w="882" w:type="pct"/>
            <w:vAlign w:val="center"/>
          </w:tcPr>
          <w:p w14:paraId="72F05DED" w14:textId="40C175A1"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4.3</w:t>
            </w:r>
          </w:p>
        </w:tc>
        <w:tc>
          <w:tcPr>
            <w:tcW w:w="882" w:type="pct"/>
            <w:vAlign w:val="center"/>
          </w:tcPr>
          <w:p w14:paraId="0A50316E" w14:textId="6985A739"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0.0</w:t>
            </w:r>
          </w:p>
        </w:tc>
        <w:tc>
          <w:tcPr>
            <w:tcW w:w="884" w:type="pct"/>
            <w:tcBorders>
              <w:right w:val="single" w:sz="4" w:space="0" w:color="B1C0CD" w:themeColor="accent1" w:themeTint="99"/>
            </w:tcBorders>
            <w:vAlign w:val="center"/>
          </w:tcPr>
          <w:p w14:paraId="271717E0" w14:textId="3FC06B19" w:rsidR="001D138B" w:rsidRPr="002963AE" w:rsidRDefault="001D138B" w:rsidP="001D138B">
            <w:pPr>
              <w:jc w:val="center"/>
              <w:cnfStyle w:val="000000100000" w:firstRow="0" w:lastRow="0" w:firstColumn="0" w:lastColumn="0" w:oddVBand="0" w:evenVBand="0" w:oddHBand="1" w:evenHBand="0" w:firstRowFirstColumn="0" w:firstRowLastColumn="0" w:lastRowFirstColumn="0" w:lastRowLastColumn="0"/>
            </w:pPr>
            <w:r w:rsidRPr="00B2128F">
              <w:t>1.8</w:t>
            </w:r>
          </w:p>
        </w:tc>
      </w:tr>
    </w:tbl>
    <w:p w14:paraId="3E64ACA3" w14:textId="77777777" w:rsidR="00E35CF6" w:rsidRDefault="00E35CF6" w:rsidP="008D23C8">
      <w:pPr>
        <w:rPr>
          <w:b/>
        </w:rPr>
      </w:pPr>
    </w:p>
    <w:p w14:paraId="68FA7C05" w14:textId="77777777" w:rsidR="00E35CF6" w:rsidRDefault="00E35CF6" w:rsidP="008D23C8">
      <w:pPr>
        <w:rPr>
          <w:b/>
        </w:rPr>
      </w:pPr>
    </w:p>
    <w:p w14:paraId="3E45E63F" w14:textId="2A19816E" w:rsidR="00484D54" w:rsidRDefault="00427412" w:rsidP="00484D54">
      <w:pPr>
        <w:pStyle w:val="Heading3"/>
      </w:pPr>
      <w:bookmarkStart w:id="13" w:name="_Toc192252787"/>
      <w:r>
        <w:t>Offensive Behavior/</w:t>
      </w:r>
      <w:r w:rsidR="00484D54">
        <w:t>Harassment by Other Students</w:t>
      </w:r>
      <w:bookmarkEnd w:id="13"/>
    </w:p>
    <w:p w14:paraId="7CFFD36A" w14:textId="4C9ACA05"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F27CAE">
        <w:t>Students</w:t>
      </w:r>
      <w:r w:rsidR="00CA6BCB">
        <w:t xml:space="preserve"> reported an overall </w:t>
      </w:r>
      <w:r w:rsidR="00CA6BCB" w:rsidRPr="007763C8">
        <w:t xml:space="preserve">rate </w:t>
      </w:r>
      <w:r w:rsidR="009D3F78" w:rsidRPr="007763C8">
        <w:t xml:space="preserve">of </w:t>
      </w:r>
      <w:r w:rsidR="00A53E9C" w:rsidRPr="007763C8">
        <w:t>29.1</w:t>
      </w:r>
      <w:r w:rsidR="009D3F78" w:rsidRPr="007763C8">
        <w:t xml:space="preserve">%, with </w:t>
      </w:r>
      <w:r w:rsidR="00A53E9C" w:rsidRPr="007763C8">
        <w:t>30.4</w:t>
      </w:r>
      <w:r w:rsidR="009D3F78" w:rsidRPr="007763C8">
        <w:t>% of women</w:t>
      </w:r>
      <w:r w:rsidR="009C374A" w:rsidRPr="007763C8">
        <w:t xml:space="preserve"> and </w:t>
      </w:r>
      <w:r w:rsidR="00A53E9C" w:rsidRPr="007763C8">
        <w:t>25.8</w:t>
      </w:r>
      <w:r w:rsidR="009D3F78" w:rsidRPr="007763C8">
        <w:t>% of men</w:t>
      </w:r>
      <w:r w:rsidR="00CA6BCB" w:rsidRPr="007763C8">
        <w:t xml:space="preserve"> reporting </w:t>
      </w:r>
      <w:r w:rsidR="00610D57" w:rsidRPr="007763C8">
        <w:t>that</w:t>
      </w:r>
      <w:r w:rsidR="00CA6BCB" w:rsidRPr="007763C8">
        <w:t xml:space="preserve"> </w:t>
      </w:r>
      <w:r w:rsidR="00427412" w:rsidRPr="007763C8">
        <w:t>at least one of the</w:t>
      </w:r>
      <w:r w:rsidR="00FB0917" w:rsidRPr="007763C8">
        <w:t xml:space="preserve"> 19</w:t>
      </w:r>
      <w:r w:rsidR="00427412" w:rsidRPr="007763C8">
        <w:t xml:space="preserve"> offensive or harassing behaviors were committed</w:t>
      </w:r>
      <w:r w:rsidR="00CA6BCB" w:rsidRPr="007763C8">
        <w:t xml:space="preserve"> by another student or students</w:t>
      </w:r>
      <w:r w:rsidR="00102ADD" w:rsidRPr="007763C8">
        <w:t>.</w:t>
      </w:r>
      <w:r w:rsidR="00CA6BCB">
        <w:t xml:space="preserve"> </w:t>
      </w:r>
    </w:p>
    <w:p w14:paraId="6D3D7F7C" w14:textId="79B6F1C6" w:rsidR="00427412" w:rsidRPr="00AA21DF" w:rsidRDefault="005D3014" w:rsidP="00427412">
      <w:r>
        <w:t xml:space="preserve">Tables </w:t>
      </w:r>
      <w:r w:rsidR="0010545A">
        <w:t>8</w:t>
      </w:r>
      <w:r>
        <w:t xml:space="preserve">a and </w:t>
      </w:r>
      <w:r w:rsidR="0010545A">
        <w:t>8</w:t>
      </w:r>
      <w:r>
        <w:t xml:space="preserve">b </w:t>
      </w:r>
      <w:r w:rsidR="00427412">
        <w:t>break down responses of student offensive behaviors and harassment based on the specific behaviors delineated in the survey.</w:t>
      </w:r>
      <w:r w:rsidR="00307F58">
        <w:t xml:space="preserve"> Any report of those behaviors (ranging from “once or twice” to “many times”) is counted in tables </w:t>
      </w:r>
      <w:r w:rsidR="00B742D9">
        <w:t>8</w:t>
      </w:r>
      <w:r w:rsidR="00F939C6">
        <w:t xml:space="preserve">a and </w:t>
      </w:r>
      <w:r w:rsidR="00B742D9">
        <w:t>8</w:t>
      </w:r>
      <w:r w:rsidR="00F939C6">
        <w:t>b</w:t>
      </w:r>
      <w:r w:rsidR="00307F58">
        <w:t xml:space="preserve">. </w:t>
      </w:r>
      <w:r w:rsidR="00427412">
        <w:t xml:space="preserve">Table </w:t>
      </w:r>
      <w:r w:rsidR="001C0328">
        <w:t>8</w:t>
      </w:r>
      <w:r w:rsidR="00B673A7">
        <w:t>a</w:t>
      </w:r>
      <w:r w:rsidR="00917CBC">
        <w:t xml:space="preserve"> </w:t>
      </w:r>
      <w:r w:rsidR="00427412">
        <w:t>look</w:t>
      </w:r>
      <w:r w:rsidR="00B742D9">
        <w:t>s</w:t>
      </w:r>
      <w:r w:rsidR="00427412">
        <w:t xml:space="preserve"> at all items that involve being treated differently based on sex or verbally offensive remarks. Table </w:t>
      </w:r>
      <w:r w:rsidR="001C0328">
        <w:t>8</w:t>
      </w:r>
      <w:r w:rsidR="00B673A7">
        <w:t>b</w:t>
      </w:r>
      <w:r w:rsidR="00B742D9">
        <w:t xml:space="preserve"> </w:t>
      </w:r>
      <w:r w:rsidR="00427412">
        <w:t>look</w:t>
      </w:r>
      <w:r w:rsidR="00B742D9">
        <w:t>s</w:t>
      </w:r>
      <w:r w:rsidR="00427412">
        <w:t xml:space="preserve"> at items that involve trying to engage the student in an unwanted romantic or sexual relationship. </w:t>
      </w:r>
    </w:p>
    <w:p w14:paraId="160B2F3F" w14:textId="77777777" w:rsidR="00027A7D" w:rsidRDefault="00027A7D" w:rsidP="00427412">
      <w:pPr>
        <w:rPr>
          <w:b/>
        </w:rPr>
      </w:pPr>
    </w:p>
    <w:p w14:paraId="09FD6D21" w14:textId="77777777" w:rsidR="00102ADD" w:rsidRDefault="00102ADD" w:rsidP="00427412">
      <w:pPr>
        <w:rPr>
          <w:b/>
        </w:rPr>
      </w:pPr>
    </w:p>
    <w:p w14:paraId="78247403" w14:textId="77777777" w:rsidR="00AE6EAD" w:rsidRDefault="00AE6EAD" w:rsidP="00427412">
      <w:pPr>
        <w:rPr>
          <w:b/>
        </w:rPr>
      </w:pPr>
    </w:p>
    <w:p w14:paraId="267EFAED" w14:textId="095E0CF9"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0309E8" w:rsidRPr="00F323DF" w14:paraId="0441B0CF" w14:textId="77777777" w:rsidTr="000309E8">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309E8" w:rsidRPr="00F323DF" w:rsidRDefault="000309E8" w:rsidP="000309E8">
            <w:r w:rsidRPr="00F323DF">
              <w:t>Treated you “differently” because of your sex</w:t>
            </w:r>
          </w:p>
        </w:tc>
        <w:tc>
          <w:tcPr>
            <w:tcW w:w="893" w:type="pct"/>
            <w:vAlign w:val="center"/>
          </w:tcPr>
          <w:p w14:paraId="2485DA55" w14:textId="21BF0F41"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26.1</w:t>
            </w:r>
          </w:p>
        </w:tc>
        <w:tc>
          <w:tcPr>
            <w:tcW w:w="894" w:type="pct"/>
            <w:vAlign w:val="center"/>
          </w:tcPr>
          <w:p w14:paraId="3E15BFA7" w14:textId="04C589E9"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9.7</w:t>
            </w:r>
          </w:p>
        </w:tc>
        <w:tc>
          <w:tcPr>
            <w:tcW w:w="895" w:type="pct"/>
            <w:tcBorders>
              <w:right w:val="single" w:sz="4" w:space="0" w:color="B1C0CD" w:themeColor="accent1" w:themeTint="99"/>
            </w:tcBorders>
            <w:vAlign w:val="center"/>
          </w:tcPr>
          <w:p w14:paraId="641EF092" w14:textId="57B39D95"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18.2</w:t>
            </w:r>
          </w:p>
        </w:tc>
      </w:tr>
      <w:tr w:rsidR="000309E8" w:rsidRPr="00F323DF" w14:paraId="1EC2B6A4" w14:textId="77777777" w:rsidTr="000309E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309E8" w:rsidRPr="00F323DF" w:rsidRDefault="000309E8" w:rsidP="000309E8">
            <w:r w:rsidRPr="00F323DF">
              <w:t>Displayed, used, or distributed sexist or suggestive materials</w:t>
            </w:r>
          </w:p>
        </w:tc>
        <w:tc>
          <w:tcPr>
            <w:tcW w:w="893" w:type="pct"/>
            <w:vAlign w:val="center"/>
          </w:tcPr>
          <w:p w14:paraId="1CF2F0FF" w14:textId="49827AAC"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4.3</w:t>
            </w:r>
          </w:p>
        </w:tc>
        <w:tc>
          <w:tcPr>
            <w:tcW w:w="894" w:type="pct"/>
            <w:vAlign w:val="center"/>
          </w:tcPr>
          <w:p w14:paraId="2F143490" w14:textId="43E6DD06"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0.0</w:t>
            </w:r>
          </w:p>
        </w:tc>
        <w:tc>
          <w:tcPr>
            <w:tcW w:w="895" w:type="pct"/>
            <w:tcBorders>
              <w:right w:val="single" w:sz="4" w:space="0" w:color="B1C0CD" w:themeColor="accent1" w:themeTint="99"/>
            </w:tcBorders>
            <w:vAlign w:val="center"/>
          </w:tcPr>
          <w:p w14:paraId="3F9F7A0C" w14:textId="1F8E2441"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1.8</w:t>
            </w:r>
          </w:p>
        </w:tc>
      </w:tr>
      <w:tr w:rsidR="000309E8" w:rsidRPr="00F323DF" w14:paraId="43B5CC5C" w14:textId="77777777" w:rsidTr="000309E8">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309E8" w:rsidRPr="00F323DF" w:rsidRDefault="000309E8" w:rsidP="000309E8">
            <w:r w:rsidRPr="00F323DF">
              <w:t>Made offensive sexist remarks</w:t>
            </w:r>
          </w:p>
        </w:tc>
        <w:tc>
          <w:tcPr>
            <w:tcW w:w="893" w:type="pct"/>
            <w:vAlign w:val="center"/>
          </w:tcPr>
          <w:p w14:paraId="36872087" w14:textId="5F027D49"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21.7</w:t>
            </w:r>
          </w:p>
        </w:tc>
        <w:tc>
          <w:tcPr>
            <w:tcW w:w="894" w:type="pct"/>
            <w:vAlign w:val="center"/>
          </w:tcPr>
          <w:p w14:paraId="78F7ACC9" w14:textId="30EED471"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9.7</w:t>
            </w:r>
          </w:p>
        </w:tc>
        <w:tc>
          <w:tcPr>
            <w:tcW w:w="895" w:type="pct"/>
            <w:tcBorders>
              <w:right w:val="single" w:sz="4" w:space="0" w:color="B1C0CD" w:themeColor="accent1" w:themeTint="99"/>
            </w:tcBorders>
            <w:vAlign w:val="center"/>
          </w:tcPr>
          <w:p w14:paraId="09C5C048" w14:textId="4B2093D8"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16.4</w:t>
            </w:r>
          </w:p>
        </w:tc>
      </w:tr>
      <w:tr w:rsidR="000309E8" w:rsidRPr="00F323DF" w14:paraId="31CD04E8" w14:textId="77777777" w:rsidTr="000309E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309E8" w:rsidRPr="00F323DF" w:rsidRDefault="000309E8" w:rsidP="000309E8">
            <w:r w:rsidRPr="00F323DF">
              <w:t>Put you down or was condescending to you because of your sex</w:t>
            </w:r>
          </w:p>
        </w:tc>
        <w:tc>
          <w:tcPr>
            <w:tcW w:w="893" w:type="pct"/>
            <w:vAlign w:val="center"/>
          </w:tcPr>
          <w:p w14:paraId="7D99FBA5" w14:textId="67A2A35A"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4.3</w:t>
            </w:r>
          </w:p>
        </w:tc>
        <w:tc>
          <w:tcPr>
            <w:tcW w:w="894" w:type="pct"/>
            <w:vAlign w:val="center"/>
          </w:tcPr>
          <w:p w14:paraId="1757F0A4" w14:textId="6C627CB6"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6.5</w:t>
            </w:r>
          </w:p>
        </w:tc>
        <w:tc>
          <w:tcPr>
            <w:tcW w:w="895" w:type="pct"/>
            <w:tcBorders>
              <w:right w:val="single" w:sz="4" w:space="0" w:color="B1C0CD" w:themeColor="accent1" w:themeTint="99"/>
            </w:tcBorders>
            <w:vAlign w:val="center"/>
          </w:tcPr>
          <w:p w14:paraId="501A28DC" w14:textId="45A7A96A"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7.3</w:t>
            </w:r>
          </w:p>
        </w:tc>
      </w:tr>
      <w:tr w:rsidR="000309E8" w:rsidRPr="00F323DF" w14:paraId="12171460" w14:textId="77777777" w:rsidTr="000309E8">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309E8" w:rsidRPr="00F323DF" w:rsidRDefault="000309E8" w:rsidP="000309E8">
            <w:r>
              <w:t>Told</w:t>
            </w:r>
            <w:r w:rsidRPr="00F323DF">
              <w:t xml:space="preserve"> sexual stories or jokes that were offensive to you</w:t>
            </w:r>
          </w:p>
        </w:tc>
        <w:tc>
          <w:tcPr>
            <w:tcW w:w="893" w:type="pct"/>
            <w:vAlign w:val="center"/>
          </w:tcPr>
          <w:p w14:paraId="7E08E914" w14:textId="4A1CEB02"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17.4</w:t>
            </w:r>
          </w:p>
        </w:tc>
        <w:tc>
          <w:tcPr>
            <w:tcW w:w="894" w:type="pct"/>
            <w:vAlign w:val="center"/>
          </w:tcPr>
          <w:p w14:paraId="36E29B1A" w14:textId="44086318"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3.2</w:t>
            </w:r>
          </w:p>
        </w:tc>
        <w:tc>
          <w:tcPr>
            <w:tcW w:w="895" w:type="pct"/>
            <w:tcBorders>
              <w:right w:val="single" w:sz="4" w:space="0" w:color="B1C0CD" w:themeColor="accent1" w:themeTint="99"/>
            </w:tcBorders>
            <w:vAlign w:val="center"/>
          </w:tcPr>
          <w:p w14:paraId="7660527F" w14:textId="5ABFB898"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9.1</w:t>
            </w:r>
          </w:p>
        </w:tc>
      </w:tr>
      <w:tr w:rsidR="000309E8" w:rsidRPr="00F323DF" w14:paraId="0AF29EBD" w14:textId="77777777" w:rsidTr="000309E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309E8" w:rsidRPr="00F323DF" w:rsidRDefault="000309E8" w:rsidP="000309E8">
            <w:r w:rsidRPr="00F323DF">
              <w:t>Made unwelcome attempts to draw you into a discussion of sexual matters</w:t>
            </w:r>
          </w:p>
        </w:tc>
        <w:tc>
          <w:tcPr>
            <w:tcW w:w="893" w:type="pct"/>
            <w:vAlign w:val="center"/>
          </w:tcPr>
          <w:p w14:paraId="26651A59" w14:textId="54432640"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4.3</w:t>
            </w:r>
          </w:p>
        </w:tc>
        <w:tc>
          <w:tcPr>
            <w:tcW w:w="894" w:type="pct"/>
            <w:vAlign w:val="center"/>
          </w:tcPr>
          <w:p w14:paraId="0FB08B65" w14:textId="5D5100B0"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3.2</w:t>
            </w:r>
          </w:p>
        </w:tc>
        <w:tc>
          <w:tcPr>
            <w:tcW w:w="895" w:type="pct"/>
            <w:tcBorders>
              <w:right w:val="single" w:sz="4" w:space="0" w:color="B1C0CD" w:themeColor="accent1" w:themeTint="99"/>
            </w:tcBorders>
            <w:vAlign w:val="center"/>
          </w:tcPr>
          <w:p w14:paraId="76749EA8" w14:textId="60A3C8FC"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3.6</w:t>
            </w:r>
          </w:p>
        </w:tc>
      </w:tr>
      <w:tr w:rsidR="000309E8" w:rsidRPr="00F323DF" w14:paraId="70A17DD8" w14:textId="77777777" w:rsidTr="000309E8">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309E8" w:rsidRPr="00F323DF" w:rsidRDefault="000309E8" w:rsidP="000309E8">
            <w:r w:rsidRPr="00F323DF">
              <w:t>Made offensive remarks about your appearance, body, or sexual activities</w:t>
            </w:r>
          </w:p>
        </w:tc>
        <w:tc>
          <w:tcPr>
            <w:tcW w:w="893" w:type="pct"/>
            <w:vAlign w:val="center"/>
          </w:tcPr>
          <w:p w14:paraId="29322A31" w14:textId="03D30FB8"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4.3</w:t>
            </w:r>
          </w:p>
        </w:tc>
        <w:tc>
          <w:tcPr>
            <w:tcW w:w="894" w:type="pct"/>
            <w:vAlign w:val="center"/>
          </w:tcPr>
          <w:p w14:paraId="04895380" w14:textId="74788C86"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12.9</w:t>
            </w:r>
          </w:p>
        </w:tc>
        <w:tc>
          <w:tcPr>
            <w:tcW w:w="895" w:type="pct"/>
            <w:tcBorders>
              <w:right w:val="single" w:sz="4" w:space="0" w:color="B1C0CD" w:themeColor="accent1" w:themeTint="99"/>
            </w:tcBorders>
            <w:vAlign w:val="center"/>
          </w:tcPr>
          <w:p w14:paraId="0F7CF98C" w14:textId="4124EE34"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9.1</w:t>
            </w:r>
          </w:p>
        </w:tc>
      </w:tr>
      <w:tr w:rsidR="000309E8" w:rsidRPr="00F323DF" w14:paraId="3E416DCD" w14:textId="77777777" w:rsidTr="000309E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309E8" w:rsidRPr="00F323DF" w:rsidRDefault="000309E8" w:rsidP="000309E8">
            <w:r w:rsidRPr="00F323DF">
              <w:t>Made gestures or used body language of a sexual nature which embarrassed or offended you</w:t>
            </w:r>
          </w:p>
        </w:tc>
        <w:tc>
          <w:tcPr>
            <w:tcW w:w="893" w:type="pct"/>
            <w:vAlign w:val="center"/>
          </w:tcPr>
          <w:p w14:paraId="219B83F4" w14:textId="7B230738"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0.0</w:t>
            </w:r>
          </w:p>
        </w:tc>
        <w:tc>
          <w:tcPr>
            <w:tcW w:w="894" w:type="pct"/>
            <w:vAlign w:val="center"/>
          </w:tcPr>
          <w:p w14:paraId="6621FD48" w14:textId="600C1AD1"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3.2</w:t>
            </w:r>
          </w:p>
        </w:tc>
        <w:tc>
          <w:tcPr>
            <w:tcW w:w="895" w:type="pct"/>
            <w:tcBorders>
              <w:right w:val="single" w:sz="4" w:space="0" w:color="B1C0CD" w:themeColor="accent1" w:themeTint="99"/>
            </w:tcBorders>
            <w:vAlign w:val="center"/>
          </w:tcPr>
          <w:p w14:paraId="03FD5B93" w14:textId="4B0D2E8D"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1.8</w:t>
            </w:r>
          </w:p>
        </w:tc>
      </w:tr>
      <w:tr w:rsidR="000309E8" w:rsidRPr="00F323DF" w14:paraId="3ED81933" w14:textId="77777777" w:rsidTr="000309E8">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309E8" w:rsidRPr="00F323DF" w:rsidRDefault="000309E8" w:rsidP="000309E8">
            <w:r w:rsidRPr="00F323DF">
              <w:t xml:space="preserve">Sent or posted unwelcome sexual comments, jokes or pictures </w:t>
            </w:r>
          </w:p>
        </w:tc>
        <w:tc>
          <w:tcPr>
            <w:tcW w:w="893" w:type="pct"/>
            <w:vAlign w:val="center"/>
          </w:tcPr>
          <w:p w14:paraId="750E5B1C" w14:textId="7BFB645A"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0.0</w:t>
            </w:r>
          </w:p>
        </w:tc>
        <w:tc>
          <w:tcPr>
            <w:tcW w:w="894" w:type="pct"/>
            <w:vAlign w:val="center"/>
          </w:tcPr>
          <w:p w14:paraId="42CA2F18" w14:textId="6EBC8143"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0.0</w:t>
            </w:r>
          </w:p>
        </w:tc>
        <w:tc>
          <w:tcPr>
            <w:tcW w:w="895" w:type="pct"/>
            <w:tcBorders>
              <w:right w:val="single" w:sz="4" w:space="0" w:color="B1C0CD" w:themeColor="accent1" w:themeTint="99"/>
            </w:tcBorders>
            <w:vAlign w:val="center"/>
          </w:tcPr>
          <w:p w14:paraId="246BB3CD" w14:textId="39B09774"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0.0</w:t>
            </w:r>
          </w:p>
        </w:tc>
      </w:tr>
      <w:tr w:rsidR="000309E8" w:rsidRPr="00F323DF" w14:paraId="3F9EC892" w14:textId="77777777" w:rsidTr="000309E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309E8" w:rsidRPr="00F323DF" w:rsidRDefault="000309E8" w:rsidP="000309E8">
            <w:r w:rsidRPr="00F323DF">
              <w:t xml:space="preserve">Spread unwelcome sexual rumors about you </w:t>
            </w:r>
          </w:p>
        </w:tc>
        <w:tc>
          <w:tcPr>
            <w:tcW w:w="893" w:type="pct"/>
            <w:vAlign w:val="center"/>
          </w:tcPr>
          <w:p w14:paraId="03B22239" w14:textId="4231B979"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0.0</w:t>
            </w:r>
          </w:p>
        </w:tc>
        <w:tc>
          <w:tcPr>
            <w:tcW w:w="894" w:type="pct"/>
            <w:vAlign w:val="center"/>
          </w:tcPr>
          <w:p w14:paraId="63D79C14" w14:textId="4495B08C"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6.5</w:t>
            </w:r>
          </w:p>
        </w:tc>
        <w:tc>
          <w:tcPr>
            <w:tcW w:w="895" w:type="pct"/>
            <w:tcBorders>
              <w:right w:val="single" w:sz="4" w:space="0" w:color="B1C0CD" w:themeColor="accent1" w:themeTint="99"/>
            </w:tcBorders>
            <w:vAlign w:val="center"/>
          </w:tcPr>
          <w:p w14:paraId="45465B60" w14:textId="2A1E64A8" w:rsidR="000309E8" w:rsidRPr="005F1D6A" w:rsidRDefault="000309E8" w:rsidP="000309E8">
            <w:pPr>
              <w:jc w:val="center"/>
              <w:cnfStyle w:val="000000100000" w:firstRow="0" w:lastRow="0" w:firstColumn="0" w:lastColumn="0" w:oddVBand="0" w:evenVBand="0" w:oddHBand="1" w:evenHBand="0" w:firstRowFirstColumn="0" w:firstRowLastColumn="0" w:lastRowFirstColumn="0" w:lastRowLastColumn="0"/>
            </w:pPr>
            <w:r w:rsidRPr="00EA01E7">
              <w:t>3.6</w:t>
            </w:r>
          </w:p>
        </w:tc>
      </w:tr>
      <w:tr w:rsidR="000309E8" w:rsidRPr="00F323DF" w14:paraId="276CA337" w14:textId="77777777" w:rsidTr="000309E8">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309E8" w:rsidRPr="00F323DF" w:rsidRDefault="000309E8" w:rsidP="000309E8">
            <w:r>
              <w:t>Used language about sexual orientation and/or gender identity in a negative way</w:t>
            </w:r>
          </w:p>
        </w:tc>
        <w:tc>
          <w:tcPr>
            <w:tcW w:w="893" w:type="pct"/>
            <w:vAlign w:val="center"/>
          </w:tcPr>
          <w:p w14:paraId="05E02AB6" w14:textId="36C47A87"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8.7</w:t>
            </w:r>
          </w:p>
        </w:tc>
        <w:tc>
          <w:tcPr>
            <w:tcW w:w="894" w:type="pct"/>
            <w:vAlign w:val="center"/>
          </w:tcPr>
          <w:p w14:paraId="03D34DA8" w14:textId="7016E516"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3.2</w:t>
            </w:r>
          </w:p>
        </w:tc>
        <w:tc>
          <w:tcPr>
            <w:tcW w:w="895" w:type="pct"/>
            <w:tcBorders>
              <w:right w:val="single" w:sz="4" w:space="0" w:color="B1C0CD" w:themeColor="accent1" w:themeTint="99"/>
            </w:tcBorders>
            <w:vAlign w:val="center"/>
          </w:tcPr>
          <w:p w14:paraId="085F3EDF" w14:textId="1D479073" w:rsidR="000309E8" w:rsidRPr="005F1D6A" w:rsidRDefault="000309E8" w:rsidP="000309E8">
            <w:pPr>
              <w:jc w:val="center"/>
              <w:cnfStyle w:val="000000000000" w:firstRow="0" w:lastRow="0" w:firstColumn="0" w:lastColumn="0" w:oddVBand="0" w:evenVBand="0" w:oddHBand="0" w:evenHBand="0" w:firstRowFirstColumn="0" w:firstRowLastColumn="0" w:lastRowFirstColumn="0" w:lastRowLastColumn="0"/>
            </w:pPr>
            <w:r w:rsidRPr="00EA01E7">
              <w:t>7.3</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4862C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022764" w:rsidRPr="009D6FA0" w14:paraId="49643C5F" w14:textId="77777777" w:rsidTr="00022764">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2764" w:rsidRPr="009D6FA0" w:rsidRDefault="00022764" w:rsidP="00022764">
            <w:r w:rsidRPr="009D6FA0">
              <w:t>Made unwanted attempts to establish a romantic sexual relationship with you despite your efforts to discourage it</w:t>
            </w:r>
          </w:p>
        </w:tc>
        <w:tc>
          <w:tcPr>
            <w:tcW w:w="881" w:type="pct"/>
            <w:vAlign w:val="center"/>
          </w:tcPr>
          <w:p w14:paraId="0C44E8DD" w14:textId="38DCBE71"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8.7</w:t>
            </w:r>
          </w:p>
        </w:tc>
        <w:tc>
          <w:tcPr>
            <w:tcW w:w="881" w:type="pct"/>
            <w:vAlign w:val="center"/>
          </w:tcPr>
          <w:p w14:paraId="4AA62274" w14:textId="3DAA10A2"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0.0</w:t>
            </w:r>
          </w:p>
        </w:tc>
        <w:tc>
          <w:tcPr>
            <w:tcW w:w="885" w:type="pct"/>
            <w:tcBorders>
              <w:right w:val="single" w:sz="4" w:space="0" w:color="B1C0CD" w:themeColor="accent1" w:themeTint="99"/>
            </w:tcBorders>
            <w:vAlign w:val="center"/>
          </w:tcPr>
          <w:p w14:paraId="12A8B94D" w14:textId="62D466CF"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3.6</w:t>
            </w:r>
          </w:p>
        </w:tc>
      </w:tr>
      <w:tr w:rsidR="00022764" w:rsidRPr="009D6FA0" w14:paraId="4E9D3EED" w14:textId="77777777" w:rsidTr="00022764">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2764" w:rsidRPr="009D6FA0" w:rsidRDefault="00022764" w:rsidP="00022764">
            <w:r>
              <w:t>Asked</w:t>
            </w:r>
            <w:r w:rsidRPr="009D6FA0">
              <w:t xml:space="preserve"> you for dates, drinks, dinner, etc., even though you said “No”</w:t>
            </w:r>
          </w:p>
        </w:tc>
        <w:tc>
          <w:tcPr>
            <w:tcW w:w="881" w:type="pct"/>
            <w:vAlign w:val="center"/>
          </w:tcPr>
          <w:p w14:paraId="5F620F47" w14:textId="7F4A08E1"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13.0</w:t>
            </w:r>
          </w:p>
        </w:tc>
        <w:tc>
          <w:tcPr>
            <w:tcW w:w="881" w:type="pct"/>
            <w:vAlign w:val="center"/>
          </w:tcPr>
          <w:p w14:paraId="4FF0F653" w14:textId="7A3F1F06"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0.0</w:t>
            </w:r>
          </w:p>
        </w:tc>
        <w:tc>
          <w:tcPr>
            <w:tcW w:w="885" w:type="pct"/>
            <w:tcBorders>
              <w:right w:val="single" w:sz="4" w:space="0" w:color="B1C0CD" w:themeColor="accent1" w:themeTint="99"/>
            </w:tcBorders>
            <w:vAlign w:val="center"/>
          </w:tcPr>
          <w:p w14:paraId="6B6E85C2" w14:textId="33939F62"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5.5</w:t>
            </w:r>
          </w:p>
        </w:tc>
      </w:tr>
      <w:tr w:rsidR="00022764" w:rsidRPr="009D6FA0" w14:paraId="1E21F9CD" w14:textId="77777777" w:rsidTr="00022764">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2764" w:rsidRPr="009D6FA0" w:rsidRDefault="00022764" w:rsidP="00022764">
            <w:r w:rsidRPr="009D6FA0">
              <w:t>Touched you in a way that made you feel uncomfortable</w:t>
            </w:r>
          </w:p>
        </w:tc>
        <w:tc>
          <w:tcPr>
            <w:tcW w:w="881" w:type="pct"/>
            <w:vAlign w:val="center"/>
          </w:tcPr>
          <w:p w14:paraId="3BA121CD" w14:textId="273AF72A"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8.7</w:t>
            </w:r>
          </w:p>
        </w:tc>
        <w:tc>
          <w:tcPr>
            <w:tcW w:w="881" w:type="pct"/>
            <w:vAlign w:val="center"/>
          </w:tcPr>
          <w:p w14:paraId="2F9A7FF4" w14:textId="63897A86"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3.2</w:t>
            </w:r>
          </w:p>
        </w:tc>
        <w:tc>
          <w:tcPr>
            <w:tcW w:w="885" w:type="pct"/>
            <w:tcBorders>
              <w:right w:val="single" w:sz="4" w:space="0" w:color="B1C0CD" w:themeColor="accent1" w:themeTint="99"/>
            </w:tcBorders>
            <w:vAlign w:val="center"/>
          </w:tcPr>
          <w:p w14:paraId="02022351" w14:textId="095EF299"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5.5</w:t>
            </w:r>
          </w:p>
        </w:tc>
      </w:tr>
      <w:tr w:rsidR="00022764" w:rsidRPr="009D6FA0" w14:paraId="4FD4B84B" w14:textId="77777777" w:rsidTr="00022764">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2764" w:rsidRPr="009D6FA0" w:rsidRDefault="00022764" w:rsidP="00022764">
            <w:r w:rsidRPr="009D6FA0">
              <w:t>Made unwanted attempts to stroke, fondle, or kiss you</w:t>
            </w:r>
          </w:p>
        </w:tc>
        <w:tc>
          <w:tcPr>
            <w:tcW w:w="881" w:type="pct"/>
            <w:vAlign w:val="center"/>
          </w:tcPr>
          <w:p w14:paraId="7182AEA0" w14:textId="44BD5D5E"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0.0</w:t>
            </w:r>
          </w:p>
        </w:tc>
        <w:tc>
          <w:tcPr>
            <w:tcW w:w="881" w:type="pct"/>
            <w:vAlign w:val="center"/>
          </w:tcPr>
          <w:p w14:paraId="3D722D68" w14:textId="1F2B184C"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3.2</w:t>
            </w:r>
          </w:p>
        </w:tc>
        <w:tc>
          <w:tcPr>
            <w:tcW w:w="885" w:type="pct"/>
            <w:tcBorders>
              <w:right w:val="single" w:sz="4" w:space="0" w:color="B1C0CD" w:themeColor="accent1" w:themeTint="99"/>
            </w:tcBorders>
            <w:vAlign w:val="center"/>
          </w:tcPr>
          <w:p w14:paraId="481C6117" w14:textId="39A29B53"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1.8</w:t>
            </w:r>
          </w:p>
        </w:tc>
      </w:tr>
      <w:tr w:rsidR="00022764" w:rsidRPr="009D6FA0" w14:paraId="3C2120FD" w14:textId="77777777" w:rsidTr="00022764">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2764" w:rsidRPr="009D6FA0" w:rsidRDefault="00022764" w:rsidP="00022764">
            <w:r w:rsidRPr="009D6FA0">
              <w:t>Made you feel like you were being bribed with a reward to engage in sexual behavior</w:t>
            </w:r>
          </w:p>
        </w:tc>
        <w:tc>
          <w:tcPr>
            <w:tcW w:w="881" w:type="pct"/>
            <w:vAlign w:val="center"/>
          </w:tcPr>
          <w:p w14:paraId="0BB1A727" w14:textId="27D7287D"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4.3</w:t>
            </w:r>
          </w:p>
        </w:tc>
        <w:tc>
          <w:tcPr>
            <w:tcW w:w="881" w:type="pct"/>
            <w:vAlign w:val="center"/>
          </w:tcPr>
          <w:p w14:paraId="39664A0D" w14:textId="1B2FF3F0"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0.0</w:t>
            </w:r>
          </w:p>
        </w:tc>
        <w:tc>
          <w:tcPr>
            <w:tcW w:w="885" w:type="pct"/>
            <w:tcBorders>
              <w:right w:val="single" w:sz="4" w:space="0" w:color="B1C0CD" w:themeColor="accent1" w:themeTint="99"/>
            </w:tcBorders>
            <w:vAlign w:val="center"/>
          </w:tcPr>
          <w:p w14:paraId="6CC5671B" w14:textId="427E6886"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1.8</w:t>
            </w:r>
          </w:p>
        </w:tc>
      </w:tr>
      <w:tr w:rsidR="00022764" w:rsidRPr="009D6FA0" w14:paraId="7A279A08" w14:textId="77777777" w:rsidTr="00022764">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2764" w:rsidRPr="009D6FA0" w:rsidRDefault="00022764" w:rsidP="00022764">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78284CDC"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4.3</w:t>
            </w:r>
          </w:p>
        </w:tc>
        <w:tc>
          <w:tcPr>
            <w:tcW w:w="881" w:type="pct"/>
            <w:vAlign w:val="center"/>
          </w:tcPr>
          <w:p w14:paraId="45753A88" w14:textId="158BAD08"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0.0</w:t>
            </w:r>
          </w:p>
        </w:tc>
        <w:tc>
          <w:tcPr>
            <w:tcW w:w="885" w:type="pct"/>
            <w:tcBorders>
              <w:right w:val="single" w:sz="4" w:space="0" w:color="B1C0CD" w:themeColor="accent1" w:themeTint="99"/>
            </w:tcBorders>
            <w:vAlign w:val="center"/>
          </w:tcPr>
          <w:p w14:paraId="42313FC1" w14:textId="1EDD5FAD"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1.8</w:t>
            </w:r>
          </w:p>
        </w:tc>
      </w:tr>
      <w:tr w:rsidR="00022764" w:rsidRPr="009D6FA0" w14:paraId="08060A47" w14:textId="77777777" w:rsidTr="00022764">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2764" w:rsidRPr="009D6FA0" w:rsidRDefault="00022764" w:rsidP="00022764">
            <w:r w:rsidRPr="009D6FA0">
              <w:t>Treated you badly for refusing to have sex</w:t>
            </w:r>
          </w:p>
        </w:tc>
        <w:tc>
          <w:tcPr>
            <w:tcW w:w="881" w:type="pct"/>
            <w:vAlign w:val="center"/>
          </w:tcPr>
          <w:p w14:paraId="17840A43" w14:textId="433531E6"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0.0</w:t>
            </w:r>
          </w:p>
        </w:tc>
        <w:tc>
          <w:tcPr>
            <w:tcW w:w="881" w:type="pct"/>
            <w:vAlign w:val="center"/>
          </w:tcPr>
          <w:p w14:paraId="3F8A7086" w14:textId="18461142"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0.0</w:t>
            </w:r>
          </w:p>
        </w:tc>
        <w:tc>
          <w:tcPr>
            <w:tcW w:w="885" w:type="pct"/>
            <w:tcBorders>
              <w:right w:val="single" w:sz="4" w:space="0" w:color="B1C0CD" w:themeColor="accent1" w:themeTint="99"/>
            </w:tcBorders>
            <w:vAlign w:val="center"/>
          </w:tcPr>
          <w:p w14:paraId="037C5298" w14:textId="4553278E" w:rsidR="00022764" w:rsidRPr="00F85C40" w:rsidRDefault="00022764" w:rsidP="00022764">
            <w:pPr>
              <w:jc w:val="center"/>
              <w:cnfStyle w:val="000000000000" w:firstRow="0" w:lastRow="0" w:firstColumn="0" w:lastColumn="0" w:oddVBand="0" w:evenVBand="0" w:oddHBand="0" w:evenHBand="0" w:firstRowFirstColumn="0" w:firstRowLastColumn="0" w:lastRowFirstColumn="0" w:lastRowLastColumn="0"/>
            </w:pPr>
            <w:r w:rsidRPr="00066212">
              <w:t>0.0</w:t>
            </w:r>
          </w:p>
        </w:tc>
      </w:tr>
      <w:tr w:rsidR="00022764" w:rsidRPr="009D6FA0" w14:paraId="27ED0665" w14:textId="77777777" w:rsidTr="00022764">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2764" w:rsidRPr="009D6FA0" w:rsidRDefault="00022764" w:rsidP="00022764">
            <w:r w:rsidRPr="009D6FA0">
              <w:t xml:space="preserve">Implied better treatment if you were sexually </w:t>
            </w:r>
            <w:r>
              <w:t xml:space="preserve">or romantically </w:t>
            </w:r>
            <w:r w:rsidRPr="009D6FA0">
              <w:t>cooperative</w:t>
            </w:r>
          </w:p>
        </w:tc>
        <w:tc>
          <w:tcPr>
            <w:tcW w:w="881" w:type="pct"/>
            <w:vAlign w:val="center"/>
          </w:tcPr>
          <w:p w14:paraId="2111A3F3" w14:textId="71305245"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4.3</w:t>
            </w:r>
          </w:p>
        </w:tc>
        <w:tc>
          <w:tcPr>
            <w:tcW w:w="881" w:type="pct"/>
            <w:vAlign w:val="center"/>
          </w:tcPr>
          <w:p w14:paraId="3CCB5A73" w14:textId="1FCB8A49"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0.0</w:t>
            </w:r>
          </w:p>
        </w:tc>
        <w:tc>
          <w:tcPr>
            <w:tcW w:w="885" w:type="pct"/>
            <w:tcBorders>
              <w:right w:val="single" w:sz="4" w:space="0" w:color="B1C0CD" w:themeColor="accent1" w:themeTint="99"/>
            </w:tcBorders>
            <w:vAlign w:val="center"/>
          </w:tcPr>
          <w:p w14:paraId="6CF30519" w14:textId="2955DAA9" w:rsidR="00022764" w:rsidRPr="00F85C40" w:rsidRDefault="00022764" w:rsidP="00022764">
            <w:pPr>
              <w:jc w:val="center"/>
              <w:cnfStyle w:val="000000100000" w:firstRow="0" w:lastRow="0" w:firstColumn="0" w:lastColumn="0" w:oddVBand="0" w:evenVBand="0" w:oddHBand="1" w:evenHBand="0" w:firstRowFirstColumn="0" w:firstRowLastColumn="0" w:lastRowFirstColumn="0" w:lastRowLastColumn="0"/>
            </w:pPr>
            <w:r w:rsidRPr="00066212">
              <w:t>1.8</w:t>
            </w:r>
          </w:p>
        </w:tc>
      </w:tr>
    </w:tbl>
    <w:p w14:paraId="5A6BB89C" w14:textId="77777777" w:rsidR="000F6A48" w:rsidRDefault="000F6A48" w:rsidP="000F6A48">
      <w:pPr>
        <w:rPr>
          <w:b/>
        </w:rPr>
      </w:pPr>
    </w:p>
    <w:p w14:paraId="59D768CD" w14:textId="796BA129" w:rsidR="00864A22" w:rsidRPr="00440F3E" w:rsidRDefault="00544B81" w:rsidP="007B4472">
      <w:pPr>
        <w:pStyle w:val="Heading2"/>
        <w:rPr>
          <w:u w:val="single"/>
        </w:rPr>
      </w:pPr>
      <w:bookmarkStart w:id="14" w:name="_Toc192252788"/>
      <w:r>
        <w:rPr>
          <w:u w:val="single"/>
        </w:rPr>
        <w:t>St</w:t>
      </w:r>
      <w:r w:rsidR="00302DA0">
        <w:rPr>
          <w:u w:val="single"/>
        </w:rPr>
        <w:t>alking</w:t>
      </w:r>
      <w:r w:rsidR="00CB4B8F">
        <w:rPr>
          <w:u w:val="single"/>
        </w:rPr>
        <w:t xml:space="preserve"> Behaviors</w:t>
      </w:r>
      <w:bookmarkEnd w:id="14"/>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78EE897E" w:rsidR="00D057D4" w:rsidRDefault="00D057D4" w:rsidP="00D057D4">
      <w:r>
        <w:lastRenderedPageBreak/>
        <w:t>Students were also asked a series of questions related to the context of the incident of stalking behavior that had the greatest effect on them. Data related to this question set are presented in Tabl</w:t>
      </w:r>
      <w:r w:rsidR="00527D30">
        <w:t>e 9</w:t>
      </w:r>
      <w:r>
        <w:t xml:space="preserve">.  </w:t>
      </w:r>
    </w:p>
    <w:p w14:paraId="27BBF49D" w14:textId="77777777" w:rsidR="00EB2F8A" w:rsidRDefault="00EB2F8A" w:rsidP="00EB2F8A">
      <w:pPr>
        <w:pStyle w:val="ListBullet"/>
        <w:numPr>
          <w:ilvl w:val="0"/>
          <w:numId w:val="0"/>
        </w:numPr>
        <w:ind w:left="360"/>
      </w:pPr>
    </w:p>
    <w:p w14:paraId="155D1EA1" w14:textId="16565CE4"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F57B28">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0B45D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0"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0B45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2BDCC38B" w:rsidR="00F07A59" w:rsidRPr="000D1C0C" w:rsidRDefault="00DA760E" w:rsidP="00004314">
            <w:pPr>
              <w:jc w:val="center"/>
              <w:cnfStyle w:val="000000000000" w:firstRow="0" w:lastRow="0" w:firstColumn="0" w:lastColumn="0" w:oddVBand="0" w:evenVBand="0" w:oddHBand="0" w:evenHBand="0" w:firstRowFirstColumn="0" w:firstRowLastColumn="0" w:lastRowFirstColumn="0" w:lastRowLastColumn="0"/>
            </w:pPr>
            <w:r>
              <w:t>8.7</w:t>
            </w:r>
          </w:p>
        </w:tc>
        <w:tc>
          <w:tcPr>
            <w:tcW w:w="1096" w:type="pct"/>
            <w:vAlign w:val="center"/>
          </w:tcPr>
          <w:p w14:paraId="23318C81" w14:textId="0F8D9B89" w:rsidR="00F07A59" w:rsidRPr="000D1C0C" w:rsidRDefault="00B4750A" w:rsidP="00004314">
            <w:pPr>
              <w:jc w:val="center"/>
              <w:cnfStyle w:val="000000000000" w:firstRow="0" w:lastRow="0" w:firstColumn="0" w:lastColumn="0" w:oddVBand="0" w:evenVBand="0" w:oddHBand="0" w:evenHBand="0" w:firstRowFirstColumn="0" w:firstRowLastColumn="0" w:lastRowFirstColumn="0" w:lastRowLastColumn="0"/>
            </w:pPr>
            <w:r>
              <w:t>3.2</w:t>
            </w:r>
          </w:p>
        </w:tc>
        <w:tc>
          <w:tcPr>
            <w:tcW w:w="1100" w:type="pct"/>
            <w:tcBorders>
              <w:right w:val="single" w:sz="4" w:space="0" w:color="B1C0CD" w:themeColor="accent1" w:themeTint="99"/>
            </w:tcBorders>
            <w:vAlign w:val="center"/>
          </w:tcPr>
          <w:p w14:paraId="63CA9146" w14:textId="7FAA7AF9" w:rsidR="00F07A59" w:rsidRPr="000D1C0C" w:rsidRDefault="000B45D9" w:rsidP="00004314">
            <w:pPr>
              <w:jc w:val="center"/>
              <w:cnfStyle w:val="000000000000" w:firstRow="0" w:lastRow="0" w:firstColumn="0" w:lastColumn="0" w:oddVBand="0" w:evenVBand="0" w:oddHBand="0" w:evenHBand="0" w:firstRowFirstColumn="0" w:firstRowLastColumn="0" w:lastRowFirstColumn="0" w:lastRowLastColumn="0"/>
            </w:pPr>
            <w:r>
              <w:t>5.5</w:t>
            </w:r>
          </w:p>
        </w:tc>
      </w:tr>
      <w:tr w:rsidR="000B45D9" w14:paraId="23A84106" w14:textId="77777777" w:rsidTr="000B45D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0B45D9" w:rsidRDefault="000B45D9" w:rsidP="000B45D9">
            <w:proofErr w:type="gramStart"/>
            <w:r>
              <w:t>Perpetrator</w:t>
            </w:r>
            <w:proofErr w:type="gramEnd"/>
            <w:r>
              <w:t xml:space="preserve"> was a stranger</w:t>
            </w:r>
          </w:p>
        </w:tc>
        <w:tc>
          <w:tcPr>
            <w:tcW w:w="1093" w:type="pct"/>
            <w:vAlign w:val="center"/>
          </w:tcPr>
          <w:p w14:paraId="29465871" w14:textId="4F467C31" w:rsidR="000B45D9" w:rsidRPr="00A04A49"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096" w:type="pct"/>
            <w:vAlign w:val="center"/>
          </w:tcPr>
          <w:p w14:paraId="0ABBA0D3" w14:textId="63D6D741" w:rsidR="000B45D9" w:rsidRPr="00A04A49"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610A4AAF" w14:textId="3322A06C" w:rsidR="000B45D9" w:rsidRPr="00A04A49"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r>
      <w:tr w:rsidR="000B45D9" w14:paraId="0580161D" w14:textId="77777777" w:rsidTr="000B45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0B45D9" w:rsidRDefault="000B45D9" w:rsidP="000B45D9">
            <w:proofErr w:type="gramStart"/>
            <w:r>
              <w:t>Perpetrator</w:t>
            </w:r>
            <w:proofErr w:type="gramEnd"/>
            <w:r>
              <w:t xml:space="preserve"> was a PSU student</w:t>
            </w:r>
          </w:p>
        </w:tc>
        <w:tc>
          <w:tcPr>
            <w:tcW w:w="1093" w:type="pct"/>
            <w:vAlign w:val="center"/>
          </w:tcPr>
          <w:p w14:paraId="2BA50888" w14:textId="5E1755B1"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096" w:type="pct"/>
            <w:vAlign w:val="center"/>
          </w:tcPr>
          <w:p w14:paraId="754505B8" w14:textId="440CC99B"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42C4C36B" w14:textId="52711C7C"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r>
      <w:tr w:rsidR="000B45D9" w14:paraId="52EAC5B7" w14:textId="77777777" w:rsidTr="000B45D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0B45D9" w:rsidRDefault="000B45D9" w:rsidP="000B45D9">
            <w:proofErr w:type="gramStart"/>
            <w:r>
              <w:t>Perpetrator</w:t>
            </w:r>
            <w:proofErr w:type="gramEnd"/>
            <w:r>
              <w:t xml:space="preserve"> was faculty/staff</w:t>
            </w:r>
          </w:p>
        </w:tc>
        <w:tc>
          <w:tcPr>
            <w:tcW w:w="1093" w:type="pct"/>
            <w:vAlign w:val="center"/>
          </w:tcPr>
          <w:p w14:paraId="45DB4F7C" w14:textId="403F44BD"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096" w:type="pct"/>
            <w:vAlign w:val="center"/>
          </w:tcPr>
          <w:p w14:paraId="0985148D" w14:textId="399F15DA"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23C81E91" w14:textId="585EA54D"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r>
      <w:tr w:rsidR="000B45D9" w14:paraId="50CF5B7D" w14:textId="77777777" w:rsidTr="000B45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0B45D9" w:rsidRDefault="000B45D9" w:rsidP="000B45D9">
            <w:r>
              <w:t>Perpetrator was a man</w:t>
            </w:r>
          </w:p>
        </w:tc>
        <w:tc>
          <w:tcPr>
            <w:tcW w:w="1093" w:type="pct"/>
            <w:vAlign w:val="center"/>
          </w:tcPr>
          <w:p w14:paraId="5B6B7BE4" w14:textId="563CCD8B"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096" w:type="pct"/>
            <w:vAlign w:val="center"/>
          </w:tcPr>
          <w:p w14:paraId="457CC6D9" w14:textId="27161E2B"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1F61C126" w14:textId="41F85629"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r>
      <w:tr w:rsidR="000B45D9" w14:paraId="2A5303AA" w14:textId="77777777" w:rsidTr="000B45D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0B45D9" w:rsidRDefault="000B45D9" w:rsidP="000B45D9">
            <w:r>
              <w:t xml:space="preserve">Location </w:t>
            </w:r>
          </w:p>
          <w:p w14:paraId="3DF5AB25" w14:textId="650280D3" w:rsidR="000B45D9" w:rsidRDefault="000B45D9" w:rsidP="000B45D9">
            <w:r>
              <w:t>(On campus)</w:t>
            </w:r>
          </w:p>
        </w:tc>
        <w:tc>
          <w:tcPr>
            <w:tcW w:w="1093" w:type="pct"/>
            <w:vAlign w:val="center"/>
          </w:tcPr>
          <w:p w14:paraId="14B37107" w14:textId="75A620E3"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096" w:type="pct"/>
            <w:vAlign w:val="center"/>
          </w:tcPr>
          <w:p w14:paraId="4303D111" w14:textId="16902686"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14C28CE6" w14:textId="6F0E3EE7"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r>
    </w:tbl>
    <w:p w14:paraId="2EC3BCBE" w14:textId="77777777" w:rsidR="00F57B28" w:rsidRDefault="00F57B28" w:rsidP="00F57B28">
      <w:pPr>
        <w:ind w:firstLine="360"/>
        <w:jc w:val="both"/>
      </w:pPr>
      <w:r>
        <w:t xml:space="preserve">Note: Cells are left blank when five or </w:t>
      </w:r>
      <w:proofErr w:type="gramStart"/>
      <w:r>
        <w:t>fewer</w:t>
      </w:r>
      <w:proofErr w:type="gramEnd"/>
      <w:r>
        <w:t xml:space="preserve"> respondents answered a question. </w:t>
      </w:r>
    </w:p>
    <w:p w14:paraId="2294D2CB" w14:textId="22514D44" w:rsidR="00100921" w:rsidRDefault="00293E09" w:rsidP="00100921">
      <w:pPr>
        <w:pStyle w:val="Heading2"/>
        <w:rPr>
          <w:u w:val="single"/>
        </w:rPr>
      </w:pPr>
      <w:bookmarkStart w:id="15" w:name="_Toc192252789"/>
      <w:r>
        <w:rPr>
          <w:u w:val="single"/>
        </w:rPr>
        <w:t>Intimate Partner and Dating Violence</w:t>
      </w:r>
      <w:bookmarkEnd w:id="15"/>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02E8433C" w14:textId="77777777" w:rsidR="009000A5" w:rsidRPr="004D1E5E" w:rsidRDefault="009000A5" w:rsidP="009000A5">
      <w:r>
        <w:t xml:space="preserve">Table 10 shows the rates of IPV/DV victimization, but the context for that victimization cannot be reported due to the small response size. </w:t>
      </w:r>
    </w:p>
    <w:p w14:paraId="33C82137" w14:textId="5B9801A1" w:rsidR="00484537" w:rsidRDefault="006174B0" w:rsidP="00293E09">
      <w:r>
        <w:rPr>
          <w:b/>
        </w:rPr>
        <w:t>Table 1</w:t>
      </w:r>
      <w:r w:rsidR="00690F27">
        <w:rPr>
          <w:b/>
        </w:rPr>
        <w:t>0</w:t>
      </w:r>
      <w:r w:rsidR="00DC6AE9">
        <w:rPr>
          <w:b/>
        </w:rPr>
        <w:t>.</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25531F03" w:rsidR="00DA537B" w:rsidRPr="008C6CEB" w:rsidRDefault="00207D29" w:rsidP="00004314">
            <w:pPr>
              <w:jc w:val="center"/>
              <w:cnfStyle w:val="000000000000" w:firstRow="0" w:lastRow="0" w:firstColumn="0" w:lastColumn="0" w:oddVBand="0" w:evenVBand="0" w:oddHBand="0" w:evenHBand="0" w:firstRowFirstColumn="0" w:firstRowLastColumn="0" w:lastRowFirstColumn="0" w:lastRowLastColumn="0"/>
            </w:pPr>
            <w:r>
              <w:t>8.7</w:t>
            </w:r>
          </w:p>
        </w:tc>
        <w:tc>
          <w:tcPr>
            <w:tcW w:w="1801" w:type="dxa"/>
            <w:vAlign w:val="center"/>
          </w:tcPr>
          <w:p w14:paraId="570F9BB7" w14:textId="44CF5522" w:rsidR="00DA537B" w:rsidRPr="008C6CEB" w:rsidRDefault="00207D29" w:rsidP="00004314">
            <w:pPr>
              <w:jc w:val="center"/>
              <w:cnfStyle w:val="000000000000" w:firstRow="0" w:lastRow="0" w:firstColumn="0" w:lastColumn="0" w:oddVBand="0" w:evenVBand="0" w:oddHBand="0" w:evenHBand="0" w:firstRowFirstColumn="0" w:firstRowLastColumn="0" w:lastRowFirstColumn="0" w:lastRowLastColumn="0"/>
            </w:pPr>
            <w:r>
              <w:t>9.7</w:t>
            </w:r>
          </w:p>
        </w:tc>
        <w:tc>
          <w:tcPr>
            <w:tcW w:w="1801" w:type="dxa"/>
            <w:tcBorders>
              <w:right w:val="single" w:sz="4" w:space="0" w:color="B1C0CD" w:themeColor="accent1" w:themeTint="99"/>
            </w:tcBorders>
            <w:vAlign w:val="center"/>
          </w:tcPr>
          <w:p w14:paraId="7C045778" w14:textId="7B45EE9B" w:rsidR="00DA537B" w:rsidRPr="008C6CEB" w:rsidRDefault="00207D29" w:rsidP="00004314">
            <w:pPr>
              <w:jc w:val="center"/>
              <w:cnfStyle w:val="000000000000" w:firstRow="0" w:lastRow="0" w:firstColumn="0" w:lastColumn="0" w:oddVBand="0" w:evenVBand="0" w:oddHBand="0" w:evenHBand="0" w:firstRowFirstColumn="0" w:firstRowLastColumn="0" w:lastRowFirstColumn="0" w:lastRowLastColumn="0"/>
            </w:pPr>
            <w:r>
              <w:t>9.1</w:t>
            </w:r>
          </w:p>
        </w:tc>
      </w:tr>
      <w:tr w:rsidR="00207D29" w14:paraId="6B452388" w14:textId="77777777" w:rsidTr="00207D2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207D29" w:rsidRDefault="00207D29" w:rsidP="00207D29">
            <w:proofErr w:type="gramStart"/>
            <w:r>
              <w:t>Perpetrator</w:t>
            </w:r>
            <w:proofErr w:type="gramEnd"/>
            <w:r>
              <w:t xml:space="preserve"> was a PSU student</w:t>
            </w:r>
          </w:p>
        </w:tc>
        <w:tc>
          <w:tcPr>
            <w:tcW w:w="1800" w:type="dxa"/>
            <w:vAlign w:val="center"/>
          </w:tcPr>
          <w:p w14:paraId="17FA6F9F" w14:textId="7D5EAC66"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vAlign w:val="center"/>
          </w:tcPr>
          <w:p w14:paraId="7D98DB5C" w14:textId="602536D4"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469A2434" w14:textId="567CA6BC"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r>
      <w:tr w:rsidR="00207D29" w14:paraId="1D6EBE71" w14:textId="77777777" w:rsidTr="00207D2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207D29" w:rsidRDefault="00207D29" w:rsidP="00207D29">
            <w:proofErr w:type="gramStart"/>
            <w:r>
              <w:t>Perpetrator</w:t>
            </w:r>
            <w:proofErr w:type="gramEnd"/>
            <w:r>
              <w:t xml:space="preserve"> was faculty/staff</w:t>
            </w:r>
          </w:p>
        </w:tc>
        <w:tc>
          <w:tcPr>
            <w:tcW w:w="1800" w:type="dxa"/>
            <w:vAlign w:val="center"/>
          </w:tcPr>
          <w:p w14:paraId="46B984AB" w14:textId="3408ADF5"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vAlign w:val="center"/>
          </w:tcPr>
          <w:p w14:paraId="56237EAB" w14:textId="0EB543D4"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07B4BEA5" w14:textId="071557E3"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r>
      <w:tr w:rsidR="00207D29" w14:paraId="6FEC5DEB" w14:textId="77777777" w:rsidTr="00207D2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207D29" w:rsidRDefault="00207D29" w:rsidP="00207D29">
            <w:r>
              <w:t>Perpetrator was a man</w:t>
            </w:r>
          </w:p>
        </w:tc>
        <w:tc>
          <w:tcPr>
            <w:tcW w:w="1800" w:type="dxa"/>
            <w:vAlign w:val="center"/>
          </w:tcPr>
          <w:p w14:paraId="7B3E33CE" w14:textId="4C064EDE"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vAlign w:val="center"/>
          </w:tcPr>
          <w:p w14:paraId="1C566F1B" w14:textId="5AF7C334"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51BE197F" w14:textId="58D94DEB"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r>
      <w:tr w:rsidR="00207D29" w14:paraId="06D521B8" w14:textId="77777777" w:rsidTr="00207D2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207D29" w:rsidRDefault="00207D29" w:rsidP="00207D29">
            <w:r>
              <w:t>Location (On campus)</w:t>
            </w:r>
          </w:p>
        </w:tc>
        <w:tc>
          <w:tcPr>
            <w:tcW w:w="1800" w:type="dxa"/>
            <w:vAlign w:val="center"/>
          </w:tcPr>
          <w:p w14:paraId="67B5BD15" w14:textId="290C83B3"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vAlign w:val="center"/>
          </w:tcPr>
          <w:p w14:paraId="4223B4AE" w14:textId="6E087BA7"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5791D745" w14:textId="238F21E4"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r>
    </w:tbl>
    <w:p w14:paraId="3366EB16" w14:textId="77777777" w:rsidR="00AB57A6" w:rsidRDefault="00AB57A6" w:rsidP="00AB57A6">
      <w:pPr>
        <w:ind w:firstLine="360"/>
        <w:jc w:val="both"/>
      </w:pPr>
      <w:r>
        <w:t xml:space="preserve">Note: Cells are left blank when five or </w:t>
      </w:r>
      <w:proofErr w:type="gramStart"/>
      <w:r>
        <w:t>fewer</w:t>
      </w:r>
      <w:proofErr w:type="gramEnd"/>
      <w:r>
        <w:t xml:space="preserve"> respondents answered a question. </w:t>
      </w:r>
    </w:p>
    <w:p w14:paraId="336472A8" w14:textId="77777777" w:rsidR="00AB57A6" w:rsidRDefault="00AB57A6" w:rsidP="00AB57A6"/>
    <w:p w14:paraId="4F151B8D" w14:textId="32C7BB2D" w:rsidR="00481D0B" w:rsidRDefault="00BF749B" w:rsidP="00481D0B">
      <w:pPr>
        <w:pStyle w:val="Heading2"/>
        <w:rPr>
          <w:u w:val="single"/>
        </w:rPr>
      </w:pPr>
      <w:bookmarkStart w:id="16" w:name="_Toc192252790"/>
      <w:r>
        <w:rPr>
          <w:u w:val="single"/>
        </w:rPr>
        <w:t>Non-consensual Sexual Contact and Sexual Assault V</w:t>
      </w:r>
      <w:r w:rsidR="00481D0B">
        <w:rPr>
          <w:u w:val="single"/>
        </w:rPr>
        <w:t>ictimization</w:t>
      </w:r>
      <w:bookmarkEnd w:id="16"/>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lastRenderedPageBreak/>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427AAC03" w14:textId="0A4798FB"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77C48788" w14:textId="77777777" w:rsidR="004D1E5E" w:rsidRDefault="004D1E5E" w:rsidP="004D1E5E">
      <w:pPr>
        <w:pStyle w:val="ListBullet"/>
        <w:numPr>
          <w:ilvl w:val="0"/>
          <w:numId w:val="0"/>
        </w:numPr>
        <w:ind w:left="360"/>
      </w:pPr>
    </w:p>
    <w:p w14:paraId="6BD0E3D4" w14:textId="696BD61A" w:rsidR="00481D0B" w:rsidRDefault="005F58CB" w:rsidP="00481D0B">
      <w:pPr>
        <w:pStyle w:val="Heading3"/>
      </w:pPr>
      <w:bookmarkStart w:id="17" w:name="_Toc192252791"/>
      <w:r>
        <w:t>Victimization Rates of Any Non-c</w:t>
      </w:r>
      <w:r w:rsidR="0005291E">
        <w:t>onsensual Sexual Contact</w:t>
      </w:r>
      <w:bookmarkEnd w:id="17"/>
    </w:p>
    <w:p w14:paraId="0BFA1029" w14:textId="718369C2" w:rsidR="00221132" w:rsidRPr="00A82ACC"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18" w:name="_Toc441590194"/>
    </w:p>
    <w:p w14:paraId="65DB61BB" w14:textId="77777777" w:rsidR="00A82ACC" w:rsidRDefault="00A82ACC" w:rsidP="00A064EA">
      <w:pPr>
        <w:rPr>
          <w:b/>
        </w:rPr>
      </w:pPr>
    </w:p>
    <w:p w14:paraId="585BA2AE" w14:textId="597D235F"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w:t>
      </w:r>
      <w:proofErr w:type="gramStart"/>
      <w:r>
        <w:rPr>
          <w:b/>
        </w:rPr>
        <w:t>reporting</w:t>
      </w:r>
      <w:proofErr w:type="gramEnd"/>
      <w:r>
        <w:rPr>
          <w:b/>
        </w:rPr>
        <w:t xml:space="preserve"> any non-consensual touching, penetration, or attempted penetration</w:t>
      </w:r>
      <w:r w:rsidR="00977345">
        <w:rPr>
          <w:b/>
        </w:rPr>
        <w:t xml:space="preserve"> by gender identity</w:t>
      </w:r>
      <w:r>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75F4D9B5" w:rsidR="00631304" w:rsidRDefault="000D3F92" w:rsidP="00BE3199">
            <w:pPr>
              <w:jc w:val="center"/>
              <w:cnfStyle w:val="000000010000" w:firstRow="0" w:lastRow="0" w:firstColumn="0" w:lastColumn="0" w:oddVBand="0" w:evenVBand="0" w:oddHBand="0" w:evenHBand="1" w:firstRowFirstColumn="0" w:firstRowLastColumn="0" w:lastRowFirstColumn="0" w:lastRowLastColumn="0"/>
            </w:pPr>
            <w:r>
              <w:t>8.7</w:t>
            </w:r>
          </w:p>
        </w:tc>
        <w:tc>
          <w:tcPr>
            <w:tcW w:w="964" w:type="pct"/>
            <w:tcBorders>
              <w:left w:val="single" w:sz="8" w:space="0" w:color="9EB0C1" w:themeColor="accent1" w:themeTint="BF"/>
              <w:right w:val="single" w:sz="8" w:space="0" w:color="9EB0C1" w:themeColor="accent1" w:themeTint="BF"/>
            </w:tcBorders>
            <w:vAlign w:val="center"/>
          </w:tcPr>
          <w:p w14:paraId="4D5AF27E" w14:textId="2E3A65A3" w:rsidR="00631304" w:rsidRDefault="00120EE4" w:rsidP="00BE3199">
            <w:pPr>
              <w:jc w:val="center"/>
              <w:cnfStyle w:val="000000010000" w:firstRow="0" w:lastRow="0" w:firstColumn="0" w:lastColumn="0" w:oddVBand="0" w:evenVBand="0" w:oddHBand="0" w:evenHBand="1" w:firstRowFirstColumn="0" w:firstRowLastColumn="0" w:lastRowFirstColumn="0" w:lastRowLastColumn="0"/>
            </w:pPr>
            <w:r>
              <w:t>6.5</w:t>
            </w:r>
          </w:p>
        </w:tc>
        <w:tc>
          <w:tcPr>
            <w:tcW w:w="963" w:type="pct"/>
            <w:tcBorders>
              <w:left w:val="single" w:sz="8" w:space="0" w:color="9EB0C1" w:themeColor="accent1" w:themeTint="BF"/>
              <w:right w:val="single" w:sz="4" w:space="0" w:color="B1C0CD" w:themeColor="accent1" w:themeTint="99"/>
            </w:tcBorders>
            <w:vAlign w:val="center"/>
          </w:tcPr>
          <w:p w14:paraId="3515A11E" w14:textId="231F7234" w:rsidR="00631304" w:rsidRDefault="00872201" w:rsidP="00BE3199">
            <w:pPr>
              <w:jc w:val="center"/>
              <w:cnfStyle w:val="000000010000" w:firstRow="0" w:lastRow="0" w:firstColumn="0" w:lastColumn="0" w:oddVBand="0" w:evenVBand="0" w:oddHBand="0" w:evenHBand="1" w:firstRowFirstColumn="0" w:firstRowLastColumn="0" w:lastRowFirstColumn="0" w:lastRowLastColumn="0"/>
            </w:pPr>
            <w:r>
              <w:t>7.3</w:t>
            </w:r>
          </w:p>
        </w:tc>
      </w:tr>
    </w:tbl>
    <w:p w14:paraId="34661C73" w14:textId="77777777" w:rsidR="00221132" w:rsidRDefault="00221132" w:rsidP="00A33083">
      <w:pPr>
        <w:rPr>
          <w:b/>
        </w:rPr>
      </w:pPr>
    </w:p>
    <w:p w14:paraId="380E8B76" w14:textId="40847F0B" w:rsidR="0005291E" w:rsidRDefault="0005291E" w:rsidP="0005291E">
      <w:pPr>
        <w:pStyle w:val="Heading3"/>
      </w:pPr>
      <w:bookmarkStart w:id="19" w:name="_Toc192252792"/>
      <w:r>
        <w:t>Victimization Rates of Sexual Assault</w:t>
      </w:r>
      <w:bookmarkEnd w:id="19"/>
      <w:r>
        <w:t xml:space="preserve"> </w:t>
      </w:r>
    </w:p>
    <w:p w14:paraId="1EFDAAC1" w14:textId="3B2A9185"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rsidR="005C2933">
        <w:t>s</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2714C88F" w:rsidR="00481D0B" w:rsidRDefault="00A064EA" w:rsidP="00A064EA">
      <w:bookmarkStart w:id="20" w:name="_Toc441590195"/>
      <w:r>
        <w:rPr>
          <w:b/>
        </w:rPr>
        <w:t>Table 1</w:t>
      </w:r>
      <w:r w:rsidR="00AA3E1A">
        <w:rPr>
          <w:b/>
        </w:rPr>
        <w:t>2</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617AFCF0" w:rsidR="00F70F05" w:rsidRDefault="000D3F9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0" w:type="pct"/>
            <w:vAlign w:val="center"/>
          </w:tcPr>
          <w:p w14:paraId="17DFD83E" w14:textId="750D317D" w:rsidR="00F70F05" w:rsidRDefault="00120EE4" w:rsidP="00BE3199">
            <w:pPr>
              <w:jc w:val="center"/>
              <w:cnfStyle w:val="000000000000" w:firstRow="0" w:lastRow="0" w:firstColumn="0" w:lastColumn="0" w:oddVBand="0" w:evenVBand="0" w:oddHBand="0" w:evenHBand="0" w:firstRowFirstColumn="0" w:firstRowLastColumn="0" w:lastRowFirstColumn="0" w:lastRowLastColumn="0"/>
            </w:pPr>
            <w:r>
              <w:t>3.2</w:t>
            </w:r>
          </w:p>
        </w:tc>
        <w:tc>
          <w:tcPr>
            <w:tcW w:w="973" w:type="pct"/>
            <w:tcBorders>
              <w:right w:val="single" w:sz="4" w:space="0" w:color="B1C0CD" w:themeColor="accent1" w:themeTint="99"/>
            </w:tcBorders>
            <w:vAlign w:val="center"/>
          </w:tcPr>
          <w:p w14:paraId="01777555" w14:textId="3DC3CC2D" w:rsidR="00F70F05" w:rsidRDefault="00872201" w:rsidP="00BE3199">
            <w:pPr>
              <w:jc w:val="center"/>
              <w:cnfStyle w:val="000000000000" w:firstRow="0" w:lastRow="0" w:firstColumn="0" w:lastColumn="0" w:oddVBand="0" w:evenVBand="0" w:oddHBand="0" w:evenHBand="0" w:firstRowFirstColumn="0" w:firstRowLastColumn="0" w:lastRowFirstColumn="0" w:lastRowLastColumn="0"/>
            </w:pPr>
            <w:r>
              <w:t>1.8</w:t>
            </w:r>
          </w:p>
        </w:tc>
      </w:tr>
    </w:tbl>
    <w:p w14:paraId="3C50AC02" w14:textId="07F82385" w:rsidR="00EB2F8A" w:rsidRDefault="00EB2F8A" w:rsidP="0028475E"/>
    <w:p w14:paraId="22F70394" w14:textId="635ED077" w:rsidR="0028475E" w:rsidRDefault="0028475E" w:rsidP="0028475E">
      <w:r>
        <w:lastRenderedPageBreak/>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w:t>
      </w:r>
      <w:r>
        <w:t xml:space="preserve"> 13.</w:t>
      </w:r>
      <w:r>
        <w:rPr>
          <w:rStyle w:val="FootnoteReference"/>
        </w:rPr>
        <w:footnoteReference w:id="3"/>
      </w:r>
      <w:r>
        <w:t xml:space="preserve"> </w:t>
      </w:r>
    </w:p>
    <w:p w14:paraId="473BA242" w14:textId="77777777" w:rsidR="00E44D14" w:rsidRPr="00E44D14" w:rsidRDefault="00E44D14" w:rsidP="00E44D14">
      <w:pPr>
        <w:pStyle w:val="ListBullet"/>
        <w:numPr>
          <w:ilvl w:val="0"/>
          <w:numId w:val="0"/>
        </w:numPr>
        <w:spacing w:line="240" w:lineRule="auto"/>
      </w:pPr>
      <w:bookmarkStart w:id="21" w:name="_Toc441590196"/>
      <w:bookmarkStart w:id="22" w:name="_Toc440483771"/>
    </w:p>
    <w:p w14:paraId="5FA2A100" w14:textId="4770601D" w:rsidR="00481D0B" w:rsidRDefault="00A064EA" w:rsidP="00A064EA">
      <w:r>
        <w:rPr>
          <w:b/>
        </w:rPr>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5EB3CB92" w:rsidR="00A82ACC" w:rsidRDefault="000D3F9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7" w:type="pct"/>
            <w:vAlign w:val="center"/>
          </w:tcPr>
          <w:p w14:paraId="1F3CC1B6" w14:textId="774E248F" w:rsidR="00A82ACC" w:rsidRDefault="0036298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78E01996" w14:textId="4B967F7F" w:rsidR="00A82ACC" w:rsidRDefault="006C6332"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307C2458" w:rsidR="00A82ACC" w:rsidRDefault="000D3F92"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17" w:type="pct"/>
            <w:vAlign w:val="center"/>
          </w:tcPr>
          <w:p w14:paraId="3D0C6355" w14:textId="235AA97F" w:rsidR="00A82ACC" w:rsidRDefault="0036298E" w:rsidP="00BE3199">
            <w:pPr>
              <w:jc w:val="center"/>
              <w:cnfStyle w:val="000000100000" w:firstRow="0" w:lastRow="0" w:firstColumn="0" w:lastColumn="0" w:oddVBand="0" w:evenVBand="0" w:oddHBand="1" w:evenHBand="0" w:firstRowFirstColumn="0" w:firstRowLastColumn="0" w:lastRowFirstColumn="0" w:lastRowLastColumn="0"/>
            </w:pPr>
            <w:r>
              <w:t>3.2</w:t>
            </w:r>
          </w:p>
        </w:tc>
        <w:tc>
          <w:tcPr>
            <w:tcW w:w="1219" w:type="pct"/>
            <w:tcBorders>
              <w:right w:val="single" w:sz="4" w:space="0" w:color="B1C0CD" w:themeColor="accent1" w:themeTint="99"/>
            </w:tcBorders>
            <w:vAlign w:val="center"/>
          </w:tcPr>
          <w:p w14:paraId="1F4B9464" w14:textId="2A2E43AA" w:rsidR="00A82ACC" w:rsidRDefault="006C6332" w:rsidP="00BE3199">
            <w:pPr>
              <w:jc w:val="center"/>
              <w:cnfStyle w:val="000000100000" w:firstRow="0" w:lastRow="0" w:firstColumn="0" w:lastColumn="0" w:oddVBand="0" w:evenVBand="0" w:oddHBand="1" w:evenHBand="0" w:firstRowFirstColumn="0" w:firstRowLastColumn="0" w:lastRowFirstColumn="0" w:lastRowLastColumn="0"/>
            </w:pPr>
            <w:r>
              <w:t>1.8</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258B1472" w:rsidR="00A82ACC" w:rsidRDefault="000D3F9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7" w:type="pct"/>
            <w:vAlign w:val="center"/>
          </w:tcPr>
          <w:p w14:paraId="33F2E9C2" w14:textId="5F7879C1" w:rsidR="00A82ACC" w:rsidRDefault="0036298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08FE8B06" w14:textId="266A8575" w:rsidR="00A82ACC" w:rsidRDefault="006C6332"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3" w:name="_Toc192252793"/>
      <w:r>
        <w:t>Victimization Rates of Non-consensual Sexual Touching, Fondling, or Kissing</w:t>
      </w:r>
      <w:bookmarkEnd w:id="23"/>
      <w:r>
        <w:t xml:space="preserve"> </w:t>
      </w:r>
    </w:p>
    <w:p w14:paraId="372B4422" w14:textId="7346C938"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853750">
        <w:t>s</w:t>
      </w:r>
      <w:r>
        <w:t xml:space="preserve"> 14 detail</w:t>
      </w:r>
      <w:r w:rsidR="005C2933">
        <w:t>s</w:t>
      </w:r>
      <w:r>
        <w:t xml:space="preserve"> response rates related to this question set.</w:t>
      </w:r>
    </w:p>
    <w:p w14:paraId="53260A19" w14:textId="77777777" w:rsidR="00C436AA" w:rsidRDefault="00C436AA" w:rsidP="00C436AA">
      <w:pPr>
        <w:pStyle w:val="ListBullet"/>
        <w:numPr>
          <w:ilvl w:val="0"/>
          <w:numId w:val="0"/>
        </w:numPr>
        <w:ind w:left="360"/>
      </w:pPr>
    </w:p>
    <w:p w14:paraId="4BCD617A" w14:textId="2B40C5CA" w:rsidR="00481D0B" w:rsidRDefault="00A064EA" w:rsidP="00A064EA">
      <w:bookmarkStart w:id="24" w:name="_Toc441590197"/>
      <w:bookmarkStart w:id="25"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2C38EA99" w:rsidR="00434898" w:rsidRDefault="006D771B" w:rsidP="00BE3199">
            <w:pPr>
              <w:jc w:val="center"/>
              <w:cnfStyle w:val="000000000000" w:firstRow="0" w:lastRow="0" w:firstColumn="0" w:lastColumn="0" w:oddVBand="0" w:evenVBand="0" w:oddHBand="0" w:evenHBand="0" w:firstRowFirstColumn="0" w:firstRowLastColumn="0" w:lastRowFirstColumn="0" w:lastRowLastColumn="0"/>
            </w:pPr>
            <w:r>
              <w:t>8.7</w:t>
            </w:r>
          </w:p>
        </w:tc>
        <w:tc>
          <w:tcPr>
            <w:tcW w:w="1692" w:type="dxa"/>
            <w:vAlign w:val="center"/>
          </w:tcPr>
          <w:p w14:paraId="7F740D9F" w14:textId="269F6F48" w:rsidR="00434898" w:rsidRDefault="007B51D5" w:rsidP="00BE3199">
            <w:pPr>
              <w:jc w:val="center"/>
              <w:cnfStyle w:val="000000000000" w:firstRow="0" w:lastRow="0" w:firstColumn="0" w:lastColumn="0" w:oddVBand="0" w:evenVBand="0" w:oddHBand="0" w:evenHBand="0" w:firstRowFirstColumn="0" w:firstRowLastColumn="0" w:lastRowFirstColumn="0" w:lastRowLastColumn="0"/>
            </w:pPr>
            <w:r>
              <w:t>6.5</w:t>
            </w:r>
          </w:p>
        </w:tc>
        <w:tc>
          <w:tcPr>
            <w:tcW w:w="1694" w:type="dxa"/>
            <w:tcBorders>
              <w:right w:val="single" w:sz="4" w:space="0" w:color="B1C0CD" w:themeColor="accent1" w:themeTint="99"/>
            </w:tcBorders>
            <w:vAlign w:val="center"/>
          </w:tcPr>
          <w:p w14:paraId="223B9057" w14:textId="1ABA62F7" w:rsidR="00434898" w:rsidRDefault="006C6332" w:rsidP="00BE3199">
            <w:pPr>
              <w:jc w:val="center"/>
              <w:cnfStyle w:val="000000000000" w:firstRow="0" w:lastRow="0" w:firstColumn="0" w:lastColumn="0" w:oddVBand="0" w:evenVBand="0" w:oddHBand="0" w:evenHBand="0" w:firstRowFirstColumn="0" w:firstRowLastColumn="0" w:lastRowFirstColumn="0" w:lastRowLastColumn="0"/>
            </w:pPr>
            <w:r>
              <w:t>7.3</w:t>
            </w:r>
          </w:p>
        </w:tc>
      </w:tr>
    </w:tbl>
    <w:p w14:paraId="1E219DCE" w14:textId="77A3C8D1" w:rsidR="00481D0B" w:rsidRDefault="00481D0B" w:rsidP="00481D0B"/>
    <w:p w14:paraId="2E2A3D1C" w14:textId="77777777" w:rsidR="00434898" w:rsidRDefault="00434898" w:rsidP="00A064EA">
      <w:pPr>
        <w:rPr>
          <w:b/>
        </w:rPr>
      </w:pPr>
      <w:bookmarkStart w:id="26" w:name="_Toc441590198"/>
      <w:bookmarkStart w:id="27" w:name="_Toc440483773"/>
    </w:p>
    <w:p w14:paraId="1BC4FFC2" w14:textId="77777777" w:rsidR="00C15424" w:rsidRDefault="00C15424" w:rsidP="00A064EA">
      <w:pPr>
        <w:rPr>
          <w:b/>
        </w:rPr>
      </w:pPr>
    </w:p>
    <w:p w14:paraId="2DDB4FAC" w14:textId="77777777" w:rsidR="00C15424" w:rsidRDefault="00C15424" w:rsidP="00A064EA">
      <w:pPr>
        <w:rPr>
          <w:b/>
        </w:rPr>
      </w:pPr>
    </w:p>
    <w:p w14:paraId="421D3B95" w14:textId="77777777" w:rsidR="00C15424" w:rsidRDefault="00C15424" w:rsidP="00A064EA">
      <w:pPr>
        <w:rPr>
          <w:b/>
        </w:rPr>
      </w:pPr>
    </w:p>
    <w:p w14:paraId="0AAF9998" w14:textId="24B1B7FF" w:rsidR="00481D0B" w:rsidRDefault="00A064EA" w:rsidP="00A064EA">
      <w:r>
        <w:rPr>
          <w:b/>
        </w:rPr>
        <w:lastRenderedPageBreak/>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6"/>
      <w:bookmarkEnd w:id="27"/>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Default="00434898" w:rsidP="00BE3199"/>
        </w:tc>
        <w:tc>
          <w:tcPr>
            <w:tcW w:w="3657"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4"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Default="00434898" w:rsidP="00BE3199">
            <w:r>
              <w:t>Coercion</w:t>
            </w:r>
          </w:p>
        </w:tc>
        <w:tc>
          <w:tcPr>
            <w:tcW w:w="1217" w:type="pct"/>
            <w:vAlign w:val="center"/>
          </w:tcPr>
          <w:p w14:paraId="1792CBB1" w14:textId="46C94730" w:rsidR="00434898" w:rsidRDefault="006D771B" w:rsidP="00BE3199">
            <w:pPr>
              <w:jc w:val="center"/>
              <w:cnfStyle w:val="000000000000" w:firstRow="0" w:lastRow="0" w:firstColumn="0" w:lastColumn="0" w:oddVBand="0" w:evenVBand="0" w:oddHBand="0" w:evenHBand="0" w:firstRowFirstColumn="0" w:firstRowLastColumn="0" w:lastRowFirstColumn="0" w:lastRowLastColumn="0"/>
            </w:pPr>
            <w:r>
              <w:t>8.7</w:t>
            </w:r>
          </w:p>
        </w:tc>
        <w:tc>
          <w:tcPr>
            <w:tcW w:w="1217" w:type="pct"/>
            <w:vAlign w:val="center"/>
          </w:tcPr>
          <w:p w14:paraId="759CFC85" w14:textId="393B5323" w:rsidR="00434898" w:rsidRDefault="007B51D5" w:rsidP="00BE3199">
            <w:pPr>
              <w:jc w:val="center"/>
              <w:cnfStyle w:val="000000000000" w:firstRow="0" w:lastRow="0" w:firstColumn="0" w:lastColumn="0" w:oddVBand="0" w:evenVBand="0" w:oddHBand="0" w:evenHBand="0" w:firstRowFirstColumn="0" w:firstRowLastColumn="0" w:lastRowFirstColumn="0" w:lastRowLastColumn="0"/>
            </w:pPr>
            <w:r>
              <w:t>6.5</w:t>
            </w:r>
          </w:p>
        </w:tc>
        <w:tc>
          <w:tcPr>
            <w:tcW w:w="1224" w:type="pct"/>
            <w:tcBorders>
              <w:right w:val="single" w:sz="4" w:space="0" w:color="B1C0CD" w:themeColor="accent1" w:themeTint="99"/>
            </w:tcBorders>
            <w:vAlign w:val="center"/>
          </w:tcPr>
          <w:p w14:paraId="22907580" w14:textId="7096C69B" w:rsidR="00434898" w:rsidRDefault="007E1246" w:rsidP="00BE3199">
            <w:pPr>
              <w:jc w:val="center"/>
              <w:cnfStyle w:val="000000000000" w:firstRow="0" w:lastRow="0" w:firstColumn="0" w:lastColumn="0" w:oddVBand="0" w:evenVBand="0" w:oddHBand="0" w:evenHBand="0" w:firstRowFirstColumn="0" w:firstRowLastColumn="0" w:lastRowFirstColumn="0" w:lastRowLastColumn="0"/>
            </w:pPr>
            <w:r>
              <w:t>7.3</w:t>
            </w:r>
          </w:p>
        </w:tc>
      </w:tr>
      <w:tr w:rsidR="00434898"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Default="00434898" w:rsidP="00BE3199">
            <w:r>
              <w:t>Incapacitation</w:t>
            </w:r>
          </w:p>
        </w:tc>
        <w:tc>
          <w:tcPr>
            <w:tcW w:w="1217" w:type="pct"/>
            <w:vAlign w:val="center"/>
          </w:tcPr>
          <w:p w14:paraId="3D5D8A9D" w14:textId="679A733C" w:rsidR="00434898" w:rsidRDefault="006D771B"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17" w:type="pct"/>
            <w:vAlign w:val="center"/>
          </w:tcPr>
          <w:p w14:paraId="489B7A8F" w14:textId="7B2E359F" w:rsidR="00434898" w:rsidRDefault="007B51D5" w:rsidP="00BE3199">
            <w:pPr>
              <w:jc w:val="center"/>
              <w:cnfStyle w:val="000000100000" w:firstRow="0" w:lastRow="0" w:firstColumn="0" w:lastColumn="0" w:oddVBand="0" w:evenVBand="0" w:oddHBand="1" w:evenHBand="0" w:firstRowFirstColumn="0" w:firstRowLastColumn="0" w:lastRowFirstColumn="0" w:lastRowLastColumn="0"/>
            </w:pPr>
            <w:r>
              <w:t>3.2</w:t>
            </w:r>
          </w:p>
        </w:tc>
        <w:tc>
          <w:tcPr>
            <w:tcW w:w="1224" w:type="pct"/>
            <w:tcBorders>
              <w:right w:val="single" w:sz="4" w:space="0" w:color="B1C0CD" w:themeColor="accent1" w:themeTint="99"/>
            </w:tcBorders>
            <w:vAlign w:val="center"/>
          </w:tcPr>
          <w:p w14:paraId="0FB98B68" w14:textId="04AF48CF" w:rsidR="00434898" w:rsidRDefault="007E1246" w:rsidP="00BE3199">
            <w:pPr>
              <w:jc w:val="center"/>
              <w:cnfStyle w:val="000000100000" w:firstRow="0" w:lastRow="0" w:firstColumn="0" w:lastColumn="0" w:oddVBand="0" w:evenVBand="0" w:oddHBand="1" w:evenHBand="0" w:firstRowFirstColumn="0" w:firstRowLastColumn="0" w:lastRowFirstColumn="0" w:lastRowLastColumn="0"/>
            </w:pPr>
            <w:r>
              <w:t>1.8</w:t>
            </w:r>
          </w:p>
        </w:tc>
      </w:tr>
      <w:tr w:rsidR="00434898"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Default="00434898" w:rsidP="00BE3199">
            <w:r>
              <w:t>Force or threats of force</w:t>
            </w:r>
          </w:p>
        </w:tc>
        <w:tc>
          <w:tcPr>
            <w:tcW w:w="1217" w:type="pct"/>
            <w:vAlign w:val="center"/>
          </w:tcPr>
          <w:p w14:paraId="6534E59D" w14:textId="3FE0C0DF" w:rsidR="00434898" w:rsidRDefault="006D771B"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7" w:type="pct"/>
            <w:vAlign w:val="center"/>
          </w:tcPr>
          <w:p w14:paraId="39599BC4" w14:textId="24314DF6" w:rsidR="00434898" w:rsidRDefault="007B51D5"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3DB97EFA" w14:textId="5AF19FC3" w:rsidR="00434898" w:rsidRDefault="007E1246"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08610222" w14:textId="77777777" w:rsidR="00E967FE" w:rsidRPr="00136ED9" w:rsidRDefault="00E967FE" w:rsidP="00136ED9"/>
    <w:p w14:paraId="1E39D13E" w14:textId="16F8EB71" w:rsidR="00481D0B" w:rsidRDefault="006240B8" w:rsidP="00481D0B">
      <w:pPr>
        <w:pStyle w:val="Heading3"/>
      </w:pPr>
      <w:bookmarkStart w:id="28" w:name="_Toc192252794"/>
      <w:r>
        <w:t>Context of Any Non-consensual Sexual Contact Victimization</w:t>
      </w:r>
      <w:bookmarkEnd w:id="28"/>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0517932C" w14:textId="152C6BD8" w:rsidR="00E967FE" w:rsidRDefault="0028475E" w:rsidP="00A064EA">
      <w:r w:rsidRPr="00E83156">
        <w:t>Table</w:t>
      </w:r>
      <w:r w:rsidR="00A81CD3" w:rsidRPr="00E83156">
        <w:t xml:space="preserve"> 16 </w:t>
      </w:r>
      <w:r w:rsidRPr="00E83156">
        <w:t>detail</w:t>
      </w:r>
      <w:r w:rsidR="00E4194C">
        <w:t>s</w:t>
      </w:r>
      <w:r w:rsidRPr="00E83156">
        <w:t xml:space="preserve"> the responses of students who indicated that they had experienced at least one incident of non-consensual sexual touching</w:t>
      </w:r>
      <w:bookmarkStart w:id="29" w:name="_Toc440483774"/>
      <w:bookmarkStart w:id="30" w:name="_Toc441590199"/>
      <w:r w:rsidR="002927BE" w:rsidRPr="00E83156">
        <w:t xml:space="preserve">. </w:t>
      </w:r>
    </w:p>
    <w:p w14:paraId="04404290" w14:textId="77777777" w:rsidR="00277EE8" w:rsidRDefault="00277EE8" w:rsidP="00A064EA"/>
    <w:p w14:paraId="15089505" w14:textId="77777777" w:rsidR="00277EE8" w:rsidRDefault="00277EE8" w:rsidP="00A064EA"/>
    <w:p w14:paraId="73FB8535" w14:textId="77777777" w:rsidR="00277EE8" w:rsidRDefault="00277EE8" w:rsidP="00A064EA"/>
    <w:p w14:paraId="07E1EEA3" w14:textId="77777777" w:rsidR="00277EE8" w:rsidRDefault="00277EE8" w:rsidP="00A064EA"/>
    <w:p w14:paraId="09F9706A" w14:textId="77777777" w:rsidR="00277EE8" w:rsidRDefault="00277EE8" w:rsidP="00A064EA"/>
    <w:p w14:paraId="415AF947" w14:textId="77777777" w:rsidR="00277EE8" w:rsidRDefault="00277EE8" w:rsidP="00A064EA"/>
    <w:p w14:paraId="30E29E00" w14:textId="77777777" w:rsidR="00277EE8" w:rsidRDefault="00277EE8" w:rsidP="00A064EA"/>
    <w:p w14:paraId="65327FDC" w14:textId="77777777" w:rsidR="00277EE8" w:rsidRDefault="00277EE8" w:rsidP="00A064EA"/>
    <w:p w14:paraId="47A7BE2C" w14:textId="77777777" w:rsidR="00277EE8" w:rsidRPr="00277EE8" w:rsidRDefault="00277EE8" w:rsidP="00A064EA"/>
    <w:p w14:paraId="0F25740A" w14:textId="57B44D43" w:rsidR="00481D0B" w:rsidRDefault="00D13D98" w:rsidP="00A064EA">
      <w:r>
        <w:rPr>
          <w:b/>
        </w:rPr>
        <w:lastRenderedPageBreak/>
        <w:t>Table 1</w:t>
      </w:r>
      <w:r w:rsidR="0025143F">
        <w:rPr>
          <w:b/>
        </w:rPr>
        <w:t>6</w:t>
      </w:r>
      <w:r>
        <w:rPr>
          <w:b/>
        </w:rPr>
        <w:t>. Percentage</w:t>
      </w:r>
      <w:r w:rsidR="00D137F4">
        <w:rPr>
          <w:b/>
        </w:rPr>
        <w:t>s</w:t>
      </w:r>
      <w:r>
        <w:rPr>
          <w:b/>
        </w:rPr>
        <w:t xml:space="preserve"> of students </w:t>
      </w:r>
      <w:proofErr w:type="gramStart"/>
      <w:r>
        <w:rPr>
          <w:b/>
        </w:rPr>
        <w:t>indicating</w:t>
      </w:r>
      <w:proofErr w:type="gramEnd"/>
      <w:r>
        <w:rPr>
          <w:b/>
        </w:rPr>
        <w:t xml:space="preserve"> c</w:t>
      </w:r>
      <w:r w:rsidR="00A064EA">
        <w:rPr>
          <w:b/>
        </w:rPr>
        <w:t>ontext of any non-consensual contact victimization</w:t>
      </w:r>
      <w:bookmarkEnd w:id="29"/>
      <w:bookmarkEnd w:id="30"/>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A96B98" w:rsidRPr="001F11AE" w14:paraId="367EDEE8"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A96B98" w:rsidRPr="001F11AE" w:rsidRDefault="00A96B98" w:rsidP="00A96B98">
            <w:proofErr w:type="gramStart"/>
            <w:r w:rsidRPr="001F11AE">
              <w:t>Perpetrator</w:t>
            </w:r>
            <w:proofErr w:type="gramEnd"/>
            <w:r w:rsidRPr="001F11AE">
              <w:t xml:space="preserve"> was a stranger</w:t>
            </w:r>
          </w:p>
        </w:tc>
        <w:tc>
          <w:tcPr>
            <w:tcW w:w="989" w:type="pct"/>
            <w:vAlign w:val="center"/>
          </w:tcPr>
          <w:p w14:paraId="08CCB959" w14:textId="43F58EBB"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9" w:type="pct"/>
            <w:vAlign w:val="center"/>
          </w:tcPr>
          <w:p w14:paraId="30EF4ACC" w14:textId="7CFAC494"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6715482D" w14:textId="01172298"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r>
      <w:tr w:rsidR="00A96B98" w:rsidRPr="001F11AE" w14:paraId="2A3E4916" w14:textId="77777777" w:rsidTr="00A96B9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A96B98" w:rsidRPr="001F11AE" w:rsidRDefault="00A96B98" w:rsidP="00A96B98">
            <w:proofErr w:type="gramStart"/>
            <w:r w:rsidRPr="001F11AE">
              <w:t>Perpetrator</w:t>
            </w:r>
            <w:proofErr w:type="gramEnd"/>
            <w:r w:rsidRPr="001F11AE">
              <w:t xml:space="preserve"> was a PSU student</w:t>
            </w:r>
          </w:p>
        </w:tc>
        <w:tc>
          <w:tcPr>
            <w:tcW w:w="989" w:type="pct"/>
            <w:vAlign w:val="center"/>
          </w:tcPr>
          <w:p w14:paraId="23D279BC" w14:textId="3E718762"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9" w:type="pct"/>
            <w:vAlign w:val="center"/>
          </w:tcPr>
          <w:p w14:paraId="5C94EFAC" w14:textId="3B5450BC"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58BB732C" w14:textId="6F96D8D0"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r>
      <w:tr w:rsidR="00A96B98" w:rsidRPr="001F11AE" w14:paraId="3BCD1AEA"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A96B98" w:rsidRPr="001F11AE" w:rsidRDefault="00A96B98" w:rsidP="00A96B98">
            <w:proofErr w:type="gramStart"/>
            <w:r w:rsidRPr="001F11AE">
              <w:t>Perpetrator</w:t>
            </w:r>
            <w:proofErr w:type="gramEnd"/>
            <w:r w:rsidRPr="001F11AE">
              <w:t xml:space="preserve"> was a faculty/staff</w:t>
            </w:r>
          </w:p>
        </w:tc>
        <w:tc>
          <w:tcPr>
            <w:tcW w:w="989" w:type="pct"/>
            <w:vAlign w:val="center"/>
          </w:tcPr>
          <w:p w14:paraId="6EBFB3D0" w14:textId="24638036"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9" w:type="pct"/>
            <w:vAlign w:val="center"/>
          </w:tcPr>
          <w:p w14:paraId="4B622BB9" w14:textId="2CAA1696"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1034271C" w14:textId="09089B3A"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r>
      <w:tr w:rsidR="00A96B98" w:rsidRPr="001F11AE" w14:paraId="07FC14DF" w14:textId="77777777" w:rsidTr="00A96B9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A96B98" w:rsidRPr="001F11AE" w:rsidRDefault="00A96B98" w:rsidP="00A96B98">
            <w:r w:rsidRPr="001F11AE">
              <w:t>Perpetrator was a man</w:t>
            </w:r>
          </w:p>
        </w:tc>
        <w:tc>
          <w:tcPr>
            <w:tcW w:w="989" w:type="pct"/>
            <w:vAlign w:val="center"/>
          </w:tcPr>
          <w:p w14:paraId="5CA9D83B" w14:textId="183A67A5"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9" w:type="pct"/>
            <w:vAlign w:val="center"/>
          </w:tcPr>
          <w:p w14:paraId="7AD92A9E" w14:textId="14314D9D"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7844F1C5" w14:textId="2A37C23C"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r>
      <w:tr w:rsidR="00A96B98" w:rsidRPr="001F11AE" w14:paraId="74C4FE10"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A96B98" w:rsidRPr="001F11AE" w:rsidRDefault="00A96B98" w:rsidP="00A96B98">
            <w:r w:rsidRPr="001F11AE">
              <w:t>Location (on campus)</w:t>
            </w:r>
          </w:p>
        </w:tc>
        <w:tc>
          <w:tcPr>
            <w:tcW w:w="989" w:type="pct"/>
            <w:vAlign w:val="center"/>
          </w:tcPr>
          <w:p w14:paraId="1E4C2F5C" w14:textId="13A6D81F"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9" w:type="pct"/>
            <w:vAlign w:val="center"/>
          </w:tcPr>
          <w:p w14:paraId="6BC1B12A" w14:textId="427B40B3"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00B682CF" w14:textId="38233A2F"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r>
      <w:tr w:rsidR="00A96B98" w:rsidRPr="001F11AE" w14:paraId="711DA42B" w14:textId="77777777" w:rsidTr="00A96B9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A96B98" w:rsidRPr="001F11AE" w:rsidRDefault="00A96B98" w:rsidP="00A96B98">
            <w:r w:rsidRPr="001F11AE">
              <w:t xml:space="preserve">Any presence of drinking or drugs by parties involved </w:t>
            </w:r>
          </w:p>
        </w:tc>
        <w:tc>
          <w:tcPr>
            <w:tcW w:w="989" w:type="pct"/>
            <w:vAlign w:val="center"/>
          </w:tcPr>
          <w:p w14:paraId="5582BAA0" w14:textId="02BDD310"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9" w:type="pct"/>
            <w:vAlign w:val="center"/>
          </w:tcPr>
          <w:p w14:paraId="133E6BE3" w14:textId="0D6DE381"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5CBD9C2F" w14:textId="3A7BF45E"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r>
      <w:tr w:rsidR="00A96B98" w:rsidRPr="001F11AE" w14:paraId="672870CB"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A96B98" w:rsidRPr="001F11AE" w:rsidRDefault="00A96B98" w:rsidP="00A96B98">
            <w:r w:rsidRPr="001F11AE">
              <w:t>Victim: Use of alcohol and/or drugs just prior to the incident</w:t>
            </w:r>
          </w:p>
        </w:tc>
        <w:tc>
          <w:tcPr>
            <w:tcW w:w="989" w:type="pct"/>
            <w:vAlign w:val="center"/>
          </w:tcPr>
          <w:p w14:paraId="5F4E6493" w14:textId="4756D053"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9" w:type="pct"/>
            <w:vAlign w:val="center"/>
          </w:tcPr>
          <w:p w14:paraId="5D754427" w14:textId="4BBD827C"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76C46375" w14:textId="405A8514"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r>
      <w:tr w:rsidR="00A96B98" w14:paraId="162B1931" w14:textId="77777777" w:rsidTr="00A96B98">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A96B98" w:rsidRPr="001F11AE" w:rsidRDefault="00A96B98" w:rsidP="00A96B98">
            <w:r w:rsidRPr="001F11AE">
              <w:t>Perpetrator: Use of alcohol and/or drugs just prior to the incident</w:t>
            </w:r>
          </w:p>
        </w:tc>
        <w:tc>
          <w:tcPr>
            <w:tcW w:w="989" w:type="pct"/>
            <w:vAlign w:val="center"/>
          </w:tcPr>
          <w:p w14:paraId="533822BF" w14:textId="6882CCE1"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9" w:type="pct"/>
            <w:vAlign w:val="center"/>
          </w:tcPr>
          <w:p w14:paraId="2B99C9C9" w14:textId="4043B8D9"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45DEFA0A" w14:textId="6BB01C51"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r>
    </w:tbl>
    <w:p w14:paraId="5981D7B8" w14:textId="54950AC0" w:rsidR="002927BE" w:rsidRDefault="005379A9" w:rsidP="005379A9">
      <w:pPr>
        <w:ind w:firstLine="360"/>
        <w:jc w:val="both"/>
      </w:pPr>
      <w:r>
        <w:t xml:space="preserve">Note: Cells are left blank when five or </w:t>
      </w:r>
      <w:proofErr w:type="gramStart"/>
      <w:r>
        <w:t>fewer</w:t>
      </w:r>
      <w:proofErr w:type="gramEnd"/>
      <w:r>
        <w:t xml:space="preserve"> respondents answered a question. </w:t>
      </w:r>
    </w:p>
    <w:p w14:paraId="7BEE392D" w14:textId="53D91C13" w:rsidR="00CB1BF4" w:rsidRDefault="00CB1BF4" w:rsidP="00CB1BF4">
      <w:pPr>
        <w:pStyle w:val="Heading2"/>
        <w:rPr>
          <w:u w:val="single"/>
        </w:rPr>
      </w:pPr>
      <w:bookmarkStart w:id="31" w:name="_Toc192252795"/>
      <w:r>
        <w:rPr>
          <w:u w:val="single"/>
        </w:rPr>
        <w:t>Reporting</w:t>
      </w:r>
      <w:bookmarkEnd w:id="31"/>
    </w:p>
    <w:p w14:paraId="644652B5" w14:textId="3C9C25AE" w:rsidR="0080362F" w:rsidRDefault="0028475E" w:rsidP="00CB1BF4">
      <w:r>
        <w:t xml:space="preserve">Students </w:t>
      </w:r>
      <w:r w:rsidR="00611D47">
        <w:t xml:space="preserve">who </w:t>
      </w:r>
      <w:r>
        <w:t xml:space="preserve">reported experiencing any type of sexual misconduct were asked if they told anybody about the incident or incidents. </w:t>
      </w:r>
      <w:r w:rsidRPr="008E3181">
        <w:t xml:space="preserve">Of undergraduates </w:t>
      </w:r>
      <w:r w:rsidR="00611D47" w:rsidRPr="008E3181">
        <w:t xml:space="preserve">who </w:t>
      </w:r>
      <w:r w:rsidRPr="008E3181">
        <w:t>reported any stalking, IPV/DV, or non-consensual sexual contact,</w:t>
      </w:r>
      <w:r w:rsidR="008D0BDC" w:rsidRPr="008E3181">
        <w:t xml:space="preserve"> </w:t>
      </w:r>
      <w:proofErr w:type="gramStart"/>
      <w:r w:rsidR="008D0BDC" w:rsidRPr="008E3181">
        <w:t>overall</w:t>
      </w:r>
      <w:proofErr w:type="gramEnd"/>
      <w:r w:rsidR="008D0BDC" w:rsidRPr="008E3181">
        <w:t xml:space="preserve"> </w:t>
      </w:r>
      <w:r w:rsidR="0059638C" w:rsidRPr="008E3181">
        <w:t>28.6%, with</w:t>
      </w:r>
      <w:r w:rsidRPr="008E3181">
        <w:t xml:space="preserve"> </w:t>
      </w:r>
      <w:r w:rsidR="00B902B6" w:rsidRPr="008E3181">
        <w:t>30.0</w:t>
      </w:r>
      <w:r w:rsidRPr="008E3181">
        <w:t>% of women</w:t>
      </w:r>
      <w:r w:rsidR="003C388C" w:rsidRPr="008E3181">
        <w:t xml:space="preserve"> and </w:t>
      </w:r>
      <w:r w:rsidR="00B902B6" w:rsidRPr="008E3181">
        <w:t>30.0</w:t>
      </w:r>
      <w:r w:rsidRPr="008E3181">
        <w:t>% of men reported telling someone about the incident or incidents. Students</w:t>
      </w:r>
      <w:r>
        <w:t xml:space="preserve"> </w:t>
      </w:r>
      <w:proofErr w:type="gramStart"/>
      <w:r>
        <w:t>indicating</w:t>
      </w:r>
      <w:proofErr w:type="gramEnd"/>
      <w:r>
        <w:t xml:space="preserve"> they had told someone about the incident were then asked whom they told</w:t>
      </w:r>
      <w:r w:rsidR="00DB0024">
        <w:t xml:space="preserve"> (see Table 17)</w:t>
      </w:r>
      <w:r>
        <w:t xml:space="preserve">. </w:t>
      </w:r>
      <w:r w:rsidR="00A409EF">
        <w:t>Note that percentages in Tabl</w:t>
      </w:r>
      <w:r w:rsidR="00E609B9">
        <w:t>e 17</w:t>
      </w:r>
      <w:r w:rsidR="00A409EF">
        <w:t xml:space="preserve"> are only for those students that reported telling someone about their experience.</w:t>
      </w:r>
    </w:p>
    <w:p w14:paraId="533A5755" w14:textId="77777777" w:rsidR="007661D7" w:rsidRDefault="007661D7" w:rsidP="00CB1BF4"/>
    <w:p w14:paraId="32CFED83" w14:textId="77777777" w:rsidR="007661D7" w:rsidRDefault="007661D7" w:rsidP="00CB1BF4"/>
    <w:p w14:paraId="00FEC1CD" w14:textId="77777777" w:rsidR="007661D7" w:rsidRDefault="007661D7" w:rsidP="00CB1BF4"/>
    <w:p w14:paraId="49C2C846" w14:textId="77777777" w:rsidR="007661D7" w:rsidRDefault="007661D7" w:rsidP="00CB1BF4"/>
    <w:p w14:paraId="5ACA97F3" w14:textId="77777777" w:rsidR="007661D7" w:rsidRDefault="007661D7" w:rsidP="00CB1BF4"/>
    <w:p w14:paraId="52C80EF8" w14:textId="77777777" w:rsidR="007661D7" w:rsidRDefault="007661D7" w:rsidP="00CB1BF4"/>
    <w:p w14:paraId="0F97F092" w14:textId="77777777" w:rsidR="007661D7" w:rsidRDefault="007661D7" w:rsidP="00CB1BF4"/>
    <w:p w14:paraId="16E6C24E" w14:textId="051D8A24" w:rsidR="007661D7" w:rsidRDefault="007661D7" w:rsidP="00CB1BF4"/>
    <w:p w14:paraId="59494B69" w14:textId="77777777" w:rsidR="00F67F02" w:rsidRDefault="00F67F02" w:rsidP="00CB1BF4"/>
    <w:p w14:paraId="78202B2E" w14:textId="561F7E6E" w:rsidR="00484537" w:rsidRDefault="00CC64FB" w:rsidP="00CB1BF4">
      <w:r>
        <w:rPr>
          <w:b/>
        </w:rPr>
        <w:lastRenderedPageBreak/>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0D02D9" w:rsidRPr="00450953" w14:paraId="4A864FB0"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0D02D9" w:rsidRPr="00682B93" w:rsidRDefault="000D02D9" w:rsidP="000D02D9">
            <w:r w:rsidRPr="00682B93">
              <w:t>Roommate</w:t>
            </w:r>
          </w:p>
        </w:tc>
        <w:tc>
          <w:tcPr>
            <w:tcW w:w="973" w:type="pct"/>
            <w:vAlign w:val="center"/>
          </w:tcPr>
          <w:p w14:paraId="17866367" w14:textId="48519AC4"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vAlign w:val="center"/>
          </w:tcPr>
          <w:p w14:paraId="19A031E0" w14:textId="3A9579C7"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31A60E7B" w14:textId="04CD9E09"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14.3</w:t>
            </w:r>
          </w:p>
        </w:tc>
      </w:tr>
      <w:tr w:rsidR="000D02D9" w:rsidRPr="00450953" w14:paraId="4F281F95"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0D02D9" w:rsidRPr="00682B93" w:rsidRDefault="000D02D9" w:rsidP="000D02D9">
            <w:r w:rsidRPr="00682B93">
              <w:t>Close friend other than roommate</w:t>
            </w:r>
          </w:p>
        </w:tc>
        <w:tc>
          <w:tcPr>
            <w:tcW w:w="973" w:type="pct"/>
            <w:vAlign w:val="center"/>
          </w:tcPr>
          <w:p w14:paraId="66A1CBBB" w14:textId="25A7C46B"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6811BC11" w14:textId="6FA608B4"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0B68D10A" w14:textId="4B3760CD"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71.4</w:t>
            </w:r>
          </w:p>
        </w:tc>
      </w:tr>
      <w:tr w:rsidR="000D02D9" w:rsidRPr="00450953" w14:paraId="11526A96"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0D02D9" w:rsidRPr="00682B93" w:rsidRDefault="000D02D9" w:rsidP="000D02D9">
            <w:r>
              <w:t>Romantic p</w:t>
            </w:r>
            <w:r w:rsidRPr="00682B93">
              <w:t>artner</w:t>
            </w:r>
          </w:p>
        </w:tc>
        <w:tc>
          <w:tcPr>
            <w:tcW w:w="973" w:type="pct"/>
            <w:vAlign w:val="center"/>
          </w:tcPr>
          <w:p w14:paraId="190189A0" w14:textId="6520C6FD"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6B098ABA" w14:textId="1959DEA2"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81BE5F9" w14:textId="22072130"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14.3</w:t>
            </w:r>
          </w:p>
        </w:tc>
      </w:tr>
      <w:tr w:rsidR="000D02D9" w:rsidRPr="00450953" w14:paraId="6CCB9B5A"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0D02D9" w:rsidRPr="00682B93" w:rsidRDefault="000D02D9" w:rsidP="000D02D9">
            <w:r w:rsidRPr="00682B93">
              <w:t>Parent or Guardian</w:t>
            </w:r>
          </w:p>
        </w:tc>
        <w:tc>
          <w:tcPr>
            <w:tcW w:w="973" w:type="pct"/>
            <w:vAlign w:val="center"/>
          </w:tcPr>
          <w:p w14:paraId="36B5B93E" w14:textId="5A0B3230"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4904D72" w14:textId="5619B3B2"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EF80B05" w14:textId="71DE6835"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28.6</w:t>
            </w:r>
          </w:p>
        </w:tc>
      </w:tr>
      <w:tr w:rsidR="000D02D9" w:rsidRPr="00450953" w14:paraId="391DB193"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0D02D9" w:rsidRPr="00682B93" w:rsidRDefault="000D02D9" w:rsidP="000D02D9">
            <w:r w:rsidRPr="00682B93">
              <w:t>Other family member</w:t>
            </w:r>
          </w:p>
        </w:tc>
        <w:tc>
          <w:tcPr>
            <w:tcW w:w="973" w:type="pct"/>
            <w:vAlign w:val="center"/>
          </w:tcPr>
          <w:p w14:paraId="40A254FE" w14:textId="2ECCE0F1"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2EA37DEC" w14:textId="79DC1B31"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122A4EB" w14:textId="004CCE93"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r w:rsidR="000D02D9" w:rsidRPr="00450953" w14:paraId="2DC18F82"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0D02D9" w:rsidRPr="00682B93" w:rsidRDefault="000D02D9" w:rsidP="000D02D9">
            <w:r w:rsidRPr="00682B93">
              <w:t>Doctor/nurse</w:t>
            </w:r>
          </w:p>
        </w:tc>
        <w:tc>
          <w:tcPr>
            <w:tcW w:w="973" w:type="pct"/>
            <w:vAlign w:val="center"/>
          </w:tcPr>
          <w:p w14:paraId="75C0623B" w14:textId="5F053D6F"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085571C" w14:textId="481ED03F"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466BB9BE" w14:textId="2C40D030"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0.0</w:t>
            </w:r>
          </w:p>
        </w:tc>
      </w:tr>
      <w:tr w:rsidR="000D02D9" w:rsidRPr="00450953" w14:paraId="15881AF4"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0D02D9" w:rsidRPr="00682B93" w:rsidRDefault="000D02D9" w:rsidP="000D02D9">
            <w:r w:rsidRPr="00682B93">
              <w:t>Religious leader</w:t>
            </w:r>
          </w:p>
        </w:tc>
        <w:tc>
          <w:tcPr>
            <w:tcW w:w="973" w:type="pct"/>
            <w:vAlign w:val="center"/>
          </w:tcPr>
          <w:p w14:paraId="4307933E" w14:textId="511D9084"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14A87FAD" w14:textId="5226F5EC"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1F36D4A2" w14:textId="23C700E6"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r w:rsidR="000D02D9" w:rsidRPr="00450953" w14:paraId="64B7EF1B"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0D02D9" w:rsidRPr="00682B93" w:rsidRDefault="000D02D9" w:rsidP="000D02D9">
            <w:r w:rsidRPr="00682B93">
              <w:t>Off-campus rape crisis center staff</w:t>
            </w:r>
          </w:p>
        </w:tc>
        <w:tc>
          <w:tcPr>
            <w:tcW w:w="973" w:type="pct"/>
            <w:vAlign w:val="center"/>
          </w:tcPr>
          <w:p w14:paraId="161D4310" w14:textId="423B015E"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BA280B2" w14:textId="31D8161E"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24301C3C" w14:textId="4E3C4887"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0.0</w:t>
            </w:r>
          </w:p>
        </w:tc>
      </w:tr>
      <w:tr w:rsidR="000D02D9" w:rsidRPr="00450953" w14:paraId="0AFFD470"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0D02D9" w:rsidRPr="00682B93" w:rsidRDefault="000D02D9" w:rsidP="000D02D9">
            <w:r w:rsidRPr="00682B93">
              <w:t>Off-campus counselor/therapist</w:t>
            </w:r>
          </w:p>
        </w:tc>
        <w:tc>
          <w:tcPr>
            <w:tcW w:w="973" w:type="pct"/>
            <w:vAlign w:val="center"/>
          </w:tcPr>
          <w:p w14:paraId="233E68D1" w14:textId="3F787AC2"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2C47CE4D" w14:textId="1972F691"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9C23889" w14:textId="7C546B73"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r w:rsidR="000D02D9" w:rsidRPr="00450953" w14:paraId="5B7301EF"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0D02D9" w:rsidRPr="00682B93" w:rsidRDefault="000D02D9" w:rsidP="000D02D9">
            <w:r w:rsidRPr="00682B93">
              <w:t>On-campus counselor/therapist</w:t>
            </w:r>
          </w:p>
        </w:tc>
        <w:tc>
          <w:tcPr>
            <w:tcW w:w="973" w:type="pct"/>
            <w:vAlign w:val="center"/>
          </w:tcPr>
          <w:p w14:paraId="02818938" w14:textId="013BED22"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3E79E43D" w14:textId="790317BD"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535C928" w14:textId="4FEF5446"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14.3</w:t>
            </w:r>
          </w:p>
        </w:tc>
      </w:tr>
      <w:tr w:rsidR="000D02D9" w:rsidRPr="00450953" w14:paraId="79C6344B"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0D02D9" w:rsidRPr="00682B93" w:rsidRDefault="000D02D9" w:rsidP="000D02D9">
            <w:r>
              <w:t>University Health Services</w:t>
            </w:r>
          </w:p>
        </w:tc>
        <w:tc>
          <w:tcPr>
            <w:tcW w:w="973" w:type="pct"/>
            <w:vAlign w:val="center"/>
          </w:tcPr>
          <w:p w14:paraId="2B8E5A1C" w14:textId="20049116"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0F23A969" w14:textId="115FD69E"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626CE53" w14:textId="0B6AC0A6"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r w:rsidR="000D02D9" w:rsidRPr="00450953" w14:paraId="7D773EFF"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0D02D9" w:rsidRPr="00682B93" w:rsidRDefault="000D02D9" w:rsidP="000D02D9">
            <w:r w:rsidRPr="00682B93">
              <w:t>Campus security or police department</w:t>
            </w:r>
          </w:p>
        </w:tc>
        <w:tc>
          <w:tcPr>
            <w:tcW w:w="973" w:type="pct"/>
            <w:vAlign w:val="center"/>
          </w:tcPr>
          <w:p w14:paraId="490E49BF" w14:textId="018807FA"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44301262" w14:textId="6CD3E9B1"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033E05F5" w14:textId="0B5D5FD4"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0.0</w:t>
            </w:r>
          </w:p>
        </w:tc>
      </w:tr>
      <w:tr w:rsidR="000D02D9" w:rsidRPr="00450953" w14:paraId="7C50D0B9"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0D02D9" w:rsidRPr="00682B93" w:rsidRDefault="000D02D9" w:rsidP="000D02D9">
            <w:r w:rsidRPr="00682B93">
              <w:t>Local police</w:t>
            </w:r>
          </w:p>
        </w:tc>
        <w:tc>
          <w:tcPr>
            <w:tcW w:w="973" w:type="pct"/>
            <w:vAlign w:val="center"/>
          </w:tcPr>
          <w:p w14:paraId="660E974F" w14:textId="48077BF9"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58CFAED4" w14:textId="100C44F7"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3272E1E5" w14:textId="310FA25F"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r w:rsidR="000D02D9" w:rsidRPr="00450953" w14:paraId="2B2F6C74"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0D02D9" w:rsidRPr="00682B93" w:rsidRDefault="000D02D9" w:rsidP="000D02D9">
            <w:r w:rsidRPr="00682B93">
              <w:t>Office of Student Conduct</w:t>
            </w:r>
          </w:p>
        </w:tc>
        <w:tc>
          <w:tcPr>
            <w:tcW w:w="973" w:type="pct"/>
            <w:vAlign w:val="center"/>
          </w:tcPr>
          <w:p w14:paraId="7B15FF3B" w14:textId="47502960"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15ED7492" w14:textId="41AABBD9"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19DBB83" w14:textId="3AB0D04E"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0.0</w:t>
            </w:r>
          </w:p>
        </w:tc>
      </w:tr>
      <w:tr w:rsidR="000D02D9" w:rsidRPr="00450953" w14:paraId="11FA3343"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0D02D9" w:rsidRPr="00682B93" w:rsidRDefault="000D02D9" w:rsidP="000D02D9">
            <w:r>
              <w:t>Office of Sexual Misconduct Prevention and Response</w:t>
            </w:r>
          </w:p>
        </w:tc>
        <w:tc>
          <w:tcPr>
            <w:tcW w:w="973" w:type="pct"/>
            <w:vAlign w:val="center"/>
          </w:tcPr>
          <w:p w14:paraId="6F217E49" w14:textId="43860B81"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72F6B538" w14:textId="5658752A"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7D932B89" w14:textId="1260BBFC"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r w:rsidR="000D02D9" w:rsidRPr="00450953" w14:paraId="54F2998C"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0D02D9" w:rsidRPr="00682B93" w:rsidRDefault="000D02D9" w:rsidP="000D02D9">
            <w:r w:rsidRPr="00682B93">
              <w:t>Resident Advisor or Residence Life staff</w:t>
            </w:r>
          </w:p>
        </w:tc>
        <w:tc>
          <w:tcPr>
            <w:tcW w:w="973" w:type="pct"/>
            <w:vAlign w:val="center"/>
          </w:tcPr>
          <w:p w14:paraId="37E8B151" w14:textId="6BFBC4B5"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4E7519B" w14:textId="2F2C69AD"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93297B3" w14:textId="08819472" w:rsidR="000D02D9" w:rsidRPr="00682B93" w:rsidRDefault="000D02D9" w:rsidP="000D02D9">
            <w:pPr>
              <w:jc w:val="center"/>
              <w:cnfStyle w:val="000000100000" w:firstRow="0" w:lastRow="0" w:firstColumn="0" w:lastColumn="0" w:oddVBand="0" w:evenVBand="0" w:oddHBand="1" w:evenHBand="0" w:firstRowFirstColumn="0" w:firstRowLastColumn="0" w:lastRowFirstColumn="0" w:lastRowLastColumn="0"/>
            </w:pPr>
            <w:r w:rsidRPr="00032D46">
              <w:t>0.0</w:t>
            </w:r>
          </w:p>
        </w:tc>
      </w:tr>
      <w:tr w:rsidR="000D02D9" w:rsidRPr="00450953" w14:paraId="011DBD37"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0D02D9" w:rsidRPr="00682B93" w:rsidRDefault="000D02D9" w:rsidP="000D02D9">
            <w:r>
              <w:t>University</w:t>
            </w:r>
            <w:r w:rsidRPr="00682B93">
              <w:t xml:space="preserve"> faculty or staff</w:t>
            </w:r>
          </w:p>
        </w:tc>
        <w:tc>
          <w:tcPr>
            <w:tcW w:w="973" w:type="pct"/>
            <w:vAlign w:val="center"/>
          </w:tcPr>
          <w:p w14:paraId="741BBE5F" w14:textId="4F052F1A"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676342DD" w14:textId="61051323"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608F7F7" w14:textId="2897A54A" w:rsidR="000D02D9" w:rsidRPr="00682B93" w:rsidRDefault="000D02D9" w:rsidP="000D02D9">
            <w:pPr>
              <w:jc w:val="center"/>
              <w:cnfStyle w:val="000000000000" w:firstRow="0" w:lastRow="0" w:firstColumn="0" w:lastColumn="0" w:oddVBand="0" w:evenVBand="0" w:oddHBand="0" w:evenHBand="0" w:firstRowFirstColumn="0" w:firstRowLastColumn="0" w:lastRowFirstColumn="0" w:lastRowLastColumn="0"/>
            </w:pPr>
            <w:r w:rsidRPr="00032D46">
              <w:t>0.0</w:t>
            </w:r>
          </w:p>
        </w:tc>
      </w:tr>
    </w:tbl>
    <w:p w14:paraId="6FCBD0EA" w14:textId="61AEAC86" w:rsidR="00D047E0" w:rsidRDefault="00F67F02" w:rsidP="00F67F02">
      <w:pPr>
        <w:ind w:firstLine="360"/>
        <w:jc w:val="both"/>
      </w:pPr>
      <w:r>
        <w:t xml:space="preserve">Note: Cells are left blank when five or </w:t>
      </w:r>
      <w:proofErr w:type="gramStart"/>
      <w:r>
        <w:t>fewer</w:t>
      </w:r>
      <w:proofErr w:type="gramEnd"/>
      <w:r>
        <w:t xml:space="preserve"> respondents answered a question. </w:t>
      </w:r>
    </w:p>
    <w:p w14:paraId="1D7D2396" w14:textId="77777777" w:rsidR="00D047E0" w:rsidRDefault="00D047E0" w:rsidP="00D047E0">
      <w:pPr>
        <w:pStyle w:val="ListBullet"/>
        <w:numPr>
          <w:ilvl w:val="0"/>
          <w:numId w:val="0"/>
        </w:numPr>
      </w:pPr>
    </w:p>
    <w:p w14:paraId="7F53FC9B" w14:textId="195A60D1" w:rsidR="00477C84" w:rsidRDefault="00477C84" w:rsidP="00C8197D">
      <w:pPr>
        <w:rPr>
          <w:b/>
        </w:rPr>
      </w:pPr>
      <w:r>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w:t>
      </w:r>
      <w:r w:rsidR="00DA0822">
        <w:t>8</w:t>
      </w:r>
      <w:r w:rsidR="00C97068">
        <w:t xml:space="preserve">. </w:t>
      </w:r>
      <w:r w:rsidR="00C97068" w:rsidRPr="005D3A44">
        <w:t>Because of the low rates of reporting to officials, these data are not able to be split by gender identity.</w:t>
      </w:r>
      <w:r w:rsidR="00C97068">
        <w:t xml:space="preserve"> </w:t>
      </w:r>
    </w:p>
    <w:p w14:paraId="72F1CE17" w14:textId="77777777" w:rsidR="00A9740C" w:rsidRDefault="00A9740C" w:rsidP="00C8197D">
      <w:pPr>
        <w:rPr>
          <w:b/>
        </w:rPr>
      </w:pPr>
    </w:p>
    <w:p w14:paraId="591ABA8F" w14:textId="77777777" w:rsidR="00A9740C" w:rsidRDefault="00A9740C" w:rsidP="00C8197D">
      <w:pPr>
        <w:rPr>
          <w:b/>
        </w:rPr>
      </w:pPr>
    </w:p>
    <w:p w14:paraId="2C67BC71" w14:textId="65F58706" w:rsidR="00C8197D" w:rsidRDefault="00C8197D" w:rsidP="00C8197D">
      <w:r>
        <w:rPr>
          <w:b/>
        </w:rPr>
        <w:lastRenderedPageBreak/>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09352F"/>
        </w:tc>
        <w:tc>
          <w:tcPr>
            <w:tcW w:w="2700" w:type="pct"/>
            <w:tcBorders>
              <w:right w:val="single" w:sz="4" w:space="0" w:color="B1C0CD" w:themeColor="accent1" w:themeTint="99"/>
            </w:tcBorders>
          </w:tcPr>
          <w:p w14:paraId="15825C70"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09352F"/>
        </w:tc>
        <w:tc>
          <w:tcPr>
            <w:tcW w:w="2700" w:type="pct"/>
            <w:tcBorders>
              <w:right w:val="single" w:sz="4" w:space="0" w:color="B1C0CD" w:themeColor="accent1" w:themeTint="99"/>
            </w:tcBorders>
            <w:vAlign w:val="center"/>
          </w:tcPr>
          <w:p w14:paraId="7B07484A" w14:textId="77777777" w:rsidR="00A9740C" w:rsidRPr="00682B93" w:rsidRDefault="00A9740C"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09352F">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03E52BD" w:rsidR="00A9740C" w:rsidRPr="00682B93" w:rsidRDefault="00C372B4" w:rsidP="0009352F">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09352F">
            <w:r>
              <w:t>I wanted a timely warning to be posted.</w:t>
            </w:r>
          </w:p>
        </w:tc>
        <w:tc>
          <w:tcPr>
            <w:tcW w:w="2700" w:type="pct"/>
            <w:tcBorders>
              <w:right w:val="single" w:sz="4" w:space="0" w:color="B1C0CD" w:themeColor="accent1" w:themeTint="99"/>
            </w:tcBorders>
            <w:vAlign w:val="center"/>
          </w:tcPr>
          <w:p w14:paraId="110F40AC" w14:textId="21F9050A" w:rsidR="00A9740C" w:rsidRPr="00682B93" w:rsidRDefault="00C372B4" w:rsidP="0009352F">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2B93" w:rsidRDefault="00A9740C" w:rsidP="0009352F">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69430528" w:rsidR="00A9740C" w:rsidRPr="00682B93" w:rsidRDefault="00C372B4" w:rsidP="0009352F">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4F8F9CA0" w:rsidR="00A9740C" w:rsidRDefault="001B41C4" w:rsidP="001B41C4">
      <w:pPr>
        <w:ind w:firstLine="360"/>
        <w:jc w:val="both"/>
      </w:pPr>
      <w:r w:rsidRPr="001B41C4">
        <w:t xml:space="preserve"> </w:t>
      </w:r>
      <w:r>
        <w:t xml:space="preserve">Note: Cells are left blank when five or </w:t>
      </w:r>
      <w:proofErr w:type="gramStart"/>
      <w:r>
        <w:t>fewer</w:t>
      </w:r>
      <w:proofErr w:type="gramEnd"/>
      <w:r>
        <w:t xml:space="preserve"> respondents answered a question. </w:t>
      </w:r>
    </w:p>
    <w:p w14:paraId="06FF3F5B" w14:textId="73217439" w:rsidR="00501178" w:rsidRDefault="00501178" w:rsidP="00854DCC">
      <w:pPr>
        <w:rPr>
          <w:b/>
        </w:rPr>
      </w:pPr>
      <w:r>
        <w:t xml:space="preserve">Students who reported to a non-confidential official were also asked about how useful they felt each resource was. These data are reflected in Table </w:t>
      </w:r>
      <w:r w:rsidR="00DA0822" w:rsidRPr="005D3A44">
        <w:t>19</w:t>
      </w:r>
      <w:r w:rsidRPr="005D3A44">
        <w:t>.</w:t>
      </w:r>
      <w:r w:rsidR="00B639C5" w:rsidRPr="005D3A44">
        <w:t xml:space="preserve"> As with the previous table, these data are </w:t>
      </w:r>
      <w:r w:rsidR="00372681" w:rsidRPr="005D3A44">
        <w:t>not able to be split by</w:t>
      </w:r>
      <w:r w:rsidR="00B639C5" w:rsidRPr="005D3A44">
        <w:t xml:space="preserve"> gender identity.</w:t>
      </w:r>
      <w:r w:rsidR="00B639C5">
        <w:t xml:space="preserve">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09352F"/>
        </w:tc>
        <w:tc>
          <w:tcPr>
            <w:tcW w:w="2700" w:type="pct"/>
            <w:tcBorders>
              <w:right w:val="single" w:sz="4" w:space="0" w:color="B1C0CD" w:themeColor="accent1" w:themeTint="99"/>
            </w:tcBorders>
          </w:tcPr>
          <w:p w14:paraId="671F27D3"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09352F"/>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09352F">
            <w:r>
              <w:t>On-campus counselor/therapist</w:t>
            </w:r>
          </w:p>
        </w:tc>
        <w:tc>
          <w:tcPr>
            <w:tcW w:w="2700" w:type="pct"/>
            <w:tcBorders>
              <w:right w:val="single" w:sz="4" w:space="0" w:color="B1C0CD" w:themeColor="accent1" w:themeTint="99"/>
            </w:tcBorders>
            <w:vAlign w:val="center"/>
          </w:tcPr>
          <w:p w14:paraId="01280DC4" w14:textId="1902E955"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09352F">
            <w:pPr>
              <w:rPr>
                <w:b w:val="0"/>
                <w:bCs w:val="0"/>
              </w:rPr>
            </w:pPr>
            <w:r>
              <w:t>University Health Services</w:t>
            </w:r>
          </w:p>
        </w:tc>
        <w:tc>
          <w:tcPr>
            <w:tcW w:w="2700" w:type="pct"/>
            <w:tcBorders>
              <w:right w:val="single" w:sz="4" w:space="0" w:color="B1C0CD" w:themeColor="accent1" w:themeTint="99"/>
            </w:tcBorders>
            <w:vAlign w:val="center"/>
          </w:tcPr>
          <w:p w14:paraId="1961A57C" w14:textId="1FBE24B8"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09352F">
            <w:r>
              <w:t>Campus Police</w:t>
            </w:r>
          </w:p>
        </w:tc>
        <w:tc>
          <w:tcPr>
            <w:tcW w:w="2700" w:type="pct"/>
            <w:tcBorders>
              <w:right w:val="single" w:sz="4" w:space="0" w:color="B1C0CD" w:themeColor="accent1" w:themeTint="99"/>
            </w:tcBorders>
            <w:vAlign w:val="center"/>
          </w:tcPr>
          <w:p w14:paraId="07399442" w14:textId="5C935B38"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09352F">
            <w:r>
              <w:t>Office of Student Conduct</w:t>
            </w:r>
          </w:p>
        </w:tc>
        <w:tc>
          <w:tcPr>
            <w:tcW w:w="2700" w:type="pct"/>
            <w:tcBorders>
              <w:right w:val="single" w:sz="4" w:space="0" w:color="B1C0CD" w:themeColor="accent1" w:themeTint="99"/>
            </w:tcBorders>
            <w:vAlign w:val="center"/>
          </w:tcPr>
          <w:p w14:paraId="5113C1E9" w14:textId="1C1F4BE9"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09352F">
            <w:r>
              <w:t>Office of Sexual Misconduct Prevention and Response (Title IX Compliance)</w:t>
            </w:r>
          </w:p>
        </w:tc>
        <w:tc>
          <w:tcPr>
            <w:tcW w:w="2700" w:type="pct"/>
            <w:tcBorders>
              <w:right w:val="single" w:sz="4" w:space="0" w:color="B1C0CD" w:themeColor="accent1" w:themeTint="99"/>
            </w:tcBorders>
            <w:vAlign w:val="center"/>
          </w:tcPr>
          <w:p w14:paraId="103421F2" w14:textId="77AFF7F1"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09352F">
            <w:r>
              <w:t>Resident adviser or Residence Life staff</w:t>
            </w:r>
          </w:p>
        </w:tc>
        <w:tc>
          <w:tcPr>
            <w:tcW w:w="2700" w:type="pct"/>
            <w:tcBorders>
              <w:right w:val="single" w:sz="4" w:space="0" w:color="B1C0CD" w:themeColor="accent1" w:themeTint="99"/>
            </w:tcBorders>
            <w:vAlign w:val="center"/>
          </w:tcPr>
          <w:p w14:paraId="68FBFEAD" w14:textId="34C7D1A3"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09352F">
            <w:r>
              <w:t xml:space="preserve">University faculty or staff </w:t>
            </w:r>
          </w:p>
        </w:tc>
        <w:tc>
          <w:tcPr>
            <w:tcW w:w="2700" w:type="pct"/>
            <w:tcBorders>
              <w:right w:val="single" w:sz="4" w:space="0" w:color="B1C0CD" w:themeColor="accent1" w:themeTint="99"/>
            </w:tcBorders>
            <w:vAlign w:val="center"/>
          </w:tcPr>
          <w:p w14:paraId="62AD5507" w14:textId="70C22212"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bl>
    <w:p w14:paraId="7E57EA0E" w14:textId="75A41490" w:rsidR="00B639C5" w:rsidRDefault="008235D7" w:rsidP="001952F6">
      <w:pPr>
        <w:ind w:firstLine="360"/>
        <w:jc w:val="both"/>
      </w:pPr>
      <w:r>
        <w:t xml:space="preserve">Note: Cells are left blank when </w:t>
      </w:r>
      <w:r w:rsidR="00EA3D29">
        <w:t>five</w:t>
      </w:r>
      <w:r>
        <w:t xml:space="preserve"> or </w:t>
      </w:r>
      <w:proofErr w:type="gramStart"/>
      <w:r>
        <w:t>fewer</w:t>
      </w:r>
      <w:proofErr w:type="gramEnd"/>
      <w:r>
        <w:t xml:space="preserve"> respondents answered a question. </w:t>
      </w:r>
    </w:p>
    <w:p w14:paraId="2C963987" w14:textId="77777777" w:rsidR="002128F1" w:rsidRDefault="002128F1" w:rsidP="001952F6">
      <w:pPr>
        <w:ind w:firstLine="360"/>
        <w:jc w:val="both"/>
      </w:pPr>
    </w:p>
    <w:p w14:paraId="0EF76BC6" w14:textId="479499B2"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1952F6">
        <w:t xml:space="preserve"> 2</w:t>
      </w:r>
      <w:r w:rsidR="00DA0822">
        <w:t>0</w:t>
      </w:r>
      <w:r w:rsidR="001952F6">
        <w:t xml:space="preserve"> </w:t>
      </w:r>
      <w:r w:rsidR="0038175A">
        <w:t>present</w:t>
      </w:r>
      <w:r w:rsidR="006B2FA7">
        <w:t>s</w:t>
      </w:r>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59ACF9A1" w14:textId="77777777" w:rsidR="00F82C98" w:rsidRDefault="00F82C98" w:rsidP="00C9253E">
      <w:pPr>
        <w:rPr>
          <w:b/>
        </w:rPr>
      </w:pPr>
    </w:p>
    <w:p w14:paraId="21DEE4B5" w14:textId="1142344E" w:rsidR="00484537" w:rsidRDefault="00A26325" w:rsidP="00C9253E">
      <w:r>
        <w:rPr>
          <w:b/>
        </w:rPr>
        <w:lastRenderedPageBreak/>
        <w:t xml:space="preserve">Table </w:t>
      </w:r>
      <w:r w:rsidR="00443778">
        <w:rPr>
          <w:b/>
        </w:rPr>
        <w:t>2</w:t>
      </w:r>
      <w:r w:rsidR="00DA0822">
        <w:rPr>
          <w:b/>
        </w:rPr>
        <w:t>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CE7271" w14:paraId="184CB667" w14:textId="77777777" w:rsidTr="00CE7271">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CE7271" w:rsidRDefault="00CE7271" w:rsidP="00CE7271">
            <w:r>
              <w:t>I was too embarrassed.</w:t>
            </w:r>
          </w:p>
        </w:tc>
        <w:tc>
          <w:tcPr>
            <w:tcW w:w="988" w:type="pct"/>
            <w:vAlign w:val="center"/>
          </w:tcPr>
          <w:p w14:paraId="6B22BF49" w14:textId="30669A90"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20.0</w:t>
            </w:r>
          </w:p>
        </w:tc>
        <w:tc>
          <w:tcPr>
            <w:tcW w:w="988" w:type="pct"/>
            <w:vAlign w:val="center"/>
          </w:tcPr>
          <w:p w14:paraId="2F113693" w14:textId="372700FD"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97" w:type="pct"/>
            <w:tcBorders>
              <w:right w:val="single" w:sz="4" w:space="0" w:color="B1C0CD" w:themeColor="accent1" w:themeTint="99"/>
            </w:tcBorders>
            <w:vAlign w:val="center"/>
          </w:tcPr>
          <w:p w14:paraId="42678456" w14:textId="1F6D5FF1"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9.5</w:t>
            </w:r>
          </w:p>
        </w:tc>
      </w:tr>
      <w:tr w:rsidR="00CE7271" w14:paraId="7409DFCD" w14:textId="77777777" w:rsidTr="00CE7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CE7271" w:rsidRDefault="00CE7271" w:rsidP="00CE7271">
            <w:r>
              <w:t>I didn’t think they would believe me.</w:t>
            </w:r>
          </w:p>
        </w:tc>
        <w:tc>
          <w:tcPr>
            <w:tcW w:w="988" w:type="pct"/>
            <w:vAlign w:val="center"/>
          </w:tcPr>
          <w:p w14:paraId="25FA759A" w14:textId="0798E4CE"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10.0</w:t>
            </w:r>
          </w:p>
        </w:tc>
        <w:tc>
          <w:tcPr>
            <w:tcW w:w="988" w:type="pct"/>
            <w:vAlign w:val="center"/>
          </w:tcPr>
          <w:p w14:paraId="147E5769" w14:textId="65C113AE"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0.0</w:t>
            </w:r>
          </w:p>
        </w:tc>
        <w:tc>
          <w:tcPr>
            <w:tcW w:w="997" w:type="pct"/>
            <w:tcBorders>
              <w:right w:val="single" w:sz="4" w:space="0" w:color="B1C0CD" w:themeColor="accent1" w:themeTint="99"/>
            </w:tcBorders>
            <w:vAlign w:val="center"/>
          </w:tcPr>
          <w:p w14:paraId="4DEC0F0A" w14:textId="5EB1A95B"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4.8</w:t>
            </w:r>
          </w:p>
        </w:tc>
      </w:tr>
      <w:tr w:rsidR="00CE7271" w14:paraId="26E48AE3" w14:textId="77777777" w:rsidTr="00CE7271">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CE7271" w:rsidRDefault="00CE7271" w:rsidP="00CE7271">
            <w:r>
              <w:t>It would cause more trouble than it was worth.</w:t>
            </w:r>
          </w:p>
        </w:tc>
        <w:tc>
          <w:tcPr>
            <w:tcW w:w="988" w:type="pct"/>
            <w:vAlign w:val="center"/>
          </w:tcPr>
          <w:p w14:paraId="3BB924AB" w14:textId="7DA9B884"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40.0</w:t>
            </w:r>
          </w:p>
        </w:tc>
        <w:tc>
          <w:tcPr>
            <w:tcW w:w="988" w:type="pct"/>
            <w:vAlign w:val="center"/>
          </w:tcPr>
          <w:p w14:paraId="48C09647" w14:textId="107A8AAA"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20.0</w:t>
            </w:r>
          </w:p>
        </w:tc>
        <w:tc>
          <w:tcPr>
            <w:tcW w:w="997" w:type="pct"/>
            <w:tcBorders>
              <w:right w:val="single" w:sz="4" w:space="0" w:color="B1C0CD" w:themeColor="accent1" w:themeTint="99"/>
            </w:tcBorders>
            <w:vAlign w:val="center"/>
          </w:tcPr>
          <w:p w14:paraId="1F51F9B0" w14:textId="0138FCC8"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28.6</w:t>
            </w:r>
          </w:p>
        </w:tc>
      </w:tr>
      <w:tr w:rsidR="00CE7271" w14:paraId="2A56B70D" w14:textId="77777777" w:rsidTr="00CE7271">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CE7271" w:rsidRDefault="00CE7271" w:rsidP="00CE7271">
            <w:r>
              <w:t>I didn’t want to get the person who did it in trouble.</w:t>
            </w:r>
          </w:p>
        </w:tc>
        <w:tc>
          <w:tcPr>
            <w:tcW w:w="988" w:type="pct"/>
            <w:vAlign w:val="center"/>
          </w:tcPr>
          <w:p w14:paraId="2823907E" w14:textId="5C6570B2"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30.0</w:t>
            </w:r>
          </w:p>
        </w:tc>
        <w:tc>
          <w:tcPr>
            <w:tcW w:w="988" w:type="pct"/>
            <w:vAlign w:val="center"/>
          </w:tcPr>
          <w:p w14:paraId="776B0C5C" w14:textId="5518049E"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30.0</w:t>
            </w:r>
          </w:p>
        </w:tc>
        <w:tc>
          <w:tcPr>
            <w:tcW w:w="997" w:type="pct"/>
            <w:tcBorders>
              <w:right w:val="single" w:sz="4" w:space="0" w:color="B1C0CD" w:themeColor="accent1" w:themeTint="99"/>
            </w:tcBorders>
            <w:vAlign w:val="center"/>
          </w:tcPr>
          <w:p w14:paraId="60C61669" w14:textId="6B2E3994"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28.6</w:t>
            </w:r>
          </w:p>
        </w:tc>
      </w:tr>
      <w:tr w:rsidR="00CE7271" w14:paraId="106A5585" w14:textId="77777777" w:rsidTr="00CE7271">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CE7271" w:rsidRDefault="00CE7271" w:rsidP="00CE7271">
            <w:r>
              <w:t>I thought I would be punished.</w:t>
            </w:r>
          </w:p>
        </w:tc>
        <w:tc>
          <w:tcPr>
            <w:tcW w:w="988" w:type="pct"/>
            <w:vAlign w:val="center"/>
          </w:tcPr>
          <w:p w14:paraId="6CCD5E90" w14:textId="7BF90D6E"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88" w:type="pct"/>
            <w:vAlign w:val="center"/>
          </w:tcPr>
          <w:p w14:paraId="1DB19E6B" w14:textId="3B4D157D"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20.0</w:t>
            </w:r>
          </w:p>
        </w:tc>
        <w:tc>
          <w:tcPr>
            <w:tcW w:w="997" w:type="pct"/>
            <w:tcBorders>
              <w:right w:val="single" w:sz="4" w:space="0" w:color="B1C0CD" w:themeColor="accent1" w:themeTint="99"/>
            </w:tcBorders>
            <w:vAlign w:val="center"/>
          </w:tcPr>
          <w:p w14:paraId="42173C1F" w14:textId="47863480"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9.5</w:t>
            </w:r>
          </w:p>
        </w:tc>
      </w:tr>
      <w:tr w:rsidR="00CE7271" w14:paraId="141CE813" w14:textId="77777777" w:rsidTr="00CE7271">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CE7271" w:rsidRDefault="00CE7271" w:rsidP="00CE7271">
            <w:r>
              <w:t>I didn’t think I would be taken seriously.</w:t>
            </w:r>
          </w:p>
        </w:tc>
        <w:tc>
          <w:tcPr>
            <w:tcW w:w="988" w:type="pct"/>
            <w:vAlign w:val="center"/>
          </w:tcPr>
          <w:p w14:paraId="1D5D3518" w14:textId="4139658F"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10.0</w:t>
            </w:r>
          </w:p>
        </w:tc>
        <w:tc>
          <w:tcPr>
            <w:tcW w:w="988" w:type="pct"/>
            <w:vAlign w:val="center"/>
          </w:tcPr>
          <w:p w14:paraId="1BCA8F4C" w14:textId="7F59D414"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30.0</w:t>
            </w:r>
          </w:p>
        </w:tc>
        <w:tc>
          <w:tcPr>
            <w:tcW w:w="997" w:type="pct"/>
            <w:tcBorders>
              <w:right w:val="single" w:sz="4" w:space="0" w:color="B1C0CD" w:themeColor="accent1" w:themeTint="99"/>
            </w:tcBorders>
            <w:vAlign w:val="center"/>
          </w:tcPr>
          <w:p w14:paraId="44E80537" w14:textId="49CB703D"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19.0</w:t>
            </w:r>
          </w:p>
        </w:tc>
      </w:tr>
      <w:tr w:rsidR="00CE7271" w14:paraId="73DCDA2B" w14:textId="77777777" w:rsidTr="00CE7271">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CE7271" w:rsidRDefault="00CE7271" w:rsidP="00CE7271">
            <w:r>
              <w:t>People who do these things don’t get brought to justice anyway.</w:t>
            </w:r>
          </w:p>
        </w:tc>
        <w:tc>
          <w:tcPr>
            <w:tcW w:w="988" w:type="pct"/>
            <w:vAlign w:val="center"/>
          </w:tcPr>
          <w:p w14:paraId="785840D9" w14:textId="6876A42E"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88" w:type="pct"/>
            <w:vAlign w:val="center"/>
          </w:tcPr>
          <w:p w14:paraId="6CBCB5AC" w14:textId="583E1713"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30.0</w:t>
            </w:r>
          </w:p>
        </w:tc>
        <w:tc>
          <w:tcPr>
            <w:tcW w:w="997" w:type="pct"/>
            <w:tcBorders>
              <w:right w:val="single" w:sz="4" w:space="0" w:color="B1C0CD" w:themeColor="accent1" w:themeTint="99"/>
            </w:tcBorders>
            <w:vAlign w:val="center"/>
          </w:tcPr>
          <w:p w14:paraId="1E92769B" w14:textId="0DE7197B"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14.3</w:t>
            </w:r>
          </w:p>
        </w:tc>
      </w:tr>
      <w:tr w:rsidR="00CE7271" w14:paraId="139E525E" w14:textId="77777777" w:rsidTr="00CE7271">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CE7271" w:rsidRDefault="00CE7271" w:rsidP="00CE7271">
            <w:r>
              <w:t>Events like this seem common.</w:t>
            </w:r>
          </w:p>
        </w:tc>
        <w:tc>
          <w:tcPr>
            <w:tcW w:w="988" w:type="pct"/>
            <w:vAlign w:val="center"/>
          </w:tcPr>
          <w:p w14:paraId="7D6A5DD8" w14:textId="4638B054"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20.0</w:t>
            </w:r>
          </w:p>
        </w:tc>
        <w:tc>
          <w:tcPr>
            <w:tcW w:w="988" w:type="pct"/>
            <w:vAlign w:val="center"/>
          </w:tcPr>
          <w:p w14:paraId="749F2545" w14:textId="089DBB63"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20.0</w:t>
            </w:r>
          </w:p>
        </w:tc>
        <w:tc>
          <w:tcPr>
            <w:tcW w:w="997" w:type="pct"/>
            <w:tcBorders>
              <w:right w:val="single" w:sz="4" w:space="0" w:color="B1C0CD" w:themeColor="accent1" w:themeTint="99"/>
            </w:tcBorders>
            <w:vAlign w:val="center"/>
          </w:tcPr>
          <w:p w14:paraId="1865C75F" w14:textId="45F99D1F"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19.0</w:t>
            </w:r>
          </w:p>
        </w:tc>
      </w:tr>
      <w:tr w:rsidR="00CE7271" w14:paraId="4BC1E809" w14:textId="77777777" w:rsidTr="00CE7271">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CE7271" w:rsidRDefault="00CE7271" w:rsidP="00CE7271">
            <w:r>
              <w:t>Alcohol or other drugs were present.</w:t>
            </w:r>
          </w:p>
        </w:tc>
        <w:tc>
          <w:tcPr>
            <w:tcW w:w="988" w:type="pct"/>
            <w:vAlign w:val="center"/>
          </w:tcPr>
          <w:p w14:paraId="6831B467" w14:textId="641A36E9"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88" w:type="pct"/>
            <w:vAlign w:val="center"/>
          </w:tcPr>
          <w:p w14:paraId="55E2C9CE" w14:textId="53598ECC"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97" w:type="pct"/>
            <w:tcBorders>
              <w:right w:val="single" w:sz="4" w:space="0" w:color="B1C0CD" w:themeColor="accent1" w:themeTint="99"/>
            </w:tcBorders>
            <w:vAlign w:val="center"/>
          </w:tcPr>
          <w:p w14:paraId="7864BD5F" w14:textId="7001F64A"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r>
      <w:tr w:rsidR="00CE7271" w14:paraId="4F95CC42" w14:textId="77777777" w:rsidTr="00CE72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CE7271" w:rsidRDefault="00CE7271" w:rsidP="00CE7271">
            <w:r>
              <w:t>I feared negative social, professional, or academic consequences.</w:t>
            </w:r>
          </w:p>
        </w:tc>
        <w:tc>
          <w:tcPr>
            <w:tcW w:w="988" w:type="pct"/>
            <w:vAlign w:val="center"/>
          </w:tcPr>
          <w:p w14:paraId="48BF96E9" w14:textId="6FC813C3"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10.0</w:t>
            </w:r>
          </w:p>
        </w:tc>
        <w:tc>
          <w:tcPr>
            <w:tcW w:w="988" w:type="pct"/>
            <w:vAlign w:val="center"/>
          </w:tcPr>
          <w:p w14:paraId="790D3A3D" w14:textId="6072ABC9"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30.0</w:t>
            </w:r>
          </w:p>
        </w:tc>
        <w:tc>
          <w:tcPr>
            <w:tcW w:w="997" w:type="pct"/>
            <w:tcBorders>
              <w:right w:val="single" w:sz="4" w:space="0" w:color="B1C0CD" w:themeColor="accent1" w:themeTint="99"/>
            </w:tcBorders>
            <w:vAlign w:val="center"/>
          </w:tcPr>
          <w:p w14:paraId="0B802EF3" w14:textId="537C3219"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19.0</w:t>
            </w:r>
          </w:p>
        </w:tc>
      </w:tr>
      <w:tr w:rsidR="00CE7271" w14:paraId="38CE9809" w14:textId="77777777" w:rsidTr="00CE7271">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CE7271" w:rsidRDefault="00CE7271" w:rsidP="00CE7271">
            <w:r>
              <w:t>My body showed involuntary arousal.</w:t>
            </w:r>
          </w:p>
        </w:tc>
        <w:tc>
          <w:tcPr>
            <w:tcW w:w="988" w:type="pct"/>
            <w:vAlign w:val="center"/>
          </w:tcPr>
          <w:p w14:paraId="1E4AEF58" w14:textId="75CF5FE4"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88" w:type="pct"/>
            <w:vAlign w:val="center"/>
          </w:tcPr>
          <w:p w14:paraId="3BCCD218" w14:textId="72AFFB72"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10.0</w:t>
            </w:r>
          </w:p>
        </w:tc>
        <w:tc>
          <w:tcPr>
            <w:tcW w:w="997" w:type="pct"/>
            <w:tcBorders>
              <w:right w:val="single" w:sz="4" w:space="0" w:color="B1C0CD" w:themeColor="accent1" w:themeTint="99"/>
            </w:tcBorders>
            <w:vAlign w:val="center"/>
          </w:tcPr>
          <w:p w14:paraId="3BA4B55E" w14:textId="26F67264"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4.8</w:t>
            </w:r>
          </w:p>
        </w:tc>
      </w:tr>
      <w:tr w:rsidR="00CE7271" w14:paraId="1AA09363" w14:textId="77777777" w:rsidTr="00CE72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CE7271" w:rsidRDefault="00CE7271" w:rsidP="00CE7271">
            <w:r>
              <w:t>Because of the person’s gender I thought it would be minimized or misunderstood.</w:t>
            </w:r>
          </w:p>
        </w:tc>
        <w:tc>
          <w:tcPr>
            <w:tcW w:w="988" w:type="pct"/>
            <w:vAlign w:val="center"/>
          </w:tcPr>
          <w:p w14:paraId="14F38EEE" w14:textId="293F559A"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10.0</w:t>
            </w:r>
          </w:p>
        </w:tc>
        <w:tc>
          <w:tcPr>
            <w:tcW w:w="988" w:type="pct"/>
            <w:vAlign w:val="center"/>
          </w:tcPr>
          <w:p w14:paraId="5EBF0505" w14:textId="5A963590"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30.0</w:t>
            </w:r>
          </w:p>
        </w:tc>
        <w:tc>
          <w:tcPr>
            <w:tcW w:w="997" w:type="pct"/>
            <w:tcBorders>
              <w:right w:val="single" w:sz="4" w:space="0" w:color="B1C0CD" w:themeColor="accent1" w:themeTint="99"/>
            </w:tcBorders>
            <w:vAlign w:val="center"/>
          </w:tcPr>
          <w:p w14:paraId="6130725F" w14:textId="24F32615"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19.0</w:t>
            </w:r>
          </w:p>
        </w:tc>
      </w:tr>
      <w:tr w:rsidR="00CE7271" w14:paraId="4ED7428F" w14:textId="77777777" w:rsidTr="00CE7271">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CE7271" w:rsidRDefault="00CE7271" w:rsidP="00CE7271">
            <w:r>
              <w:t>I was not injured or hurt.</w:t>
            </w:r>
          </w:p>
        </w:tc>
        <w:tc>
          <w:tcPr>
            <w:tcW w:w="988" w:type="pct"/>
            <w:vAlign w:val="center"/>
          </w:tcPr>
          <w:p w14:paraId="2B9ED5C5" w14:textId="2A78430D"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50.0</w:t>
            </w:r>
          </w:p>
        </w:tc>
        <w:tc>
          <w:tcPr>
            <w:tcW w:w="988" w:type="pct"/>
            <w:vAlign w:val="center"/>
          </w:tcPr>
          <w:p w14:paraId="077BA0DD" w14:textId="3DABBFA5"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60.0</w:t>
            </w:r>
          </w:p>
        </w:tc>
        <w:tc>
          <w:tcPr>
            <w:tcW w:w="997" w:type="pct"/>
            <w:tcBorders>
              <w:right w:val="single" w:sz="4" w:space="0" w:color="B1C0CD" w:themeColor="accent1" w:themeTint="99"/>
            </w:tcBorders>
            <w:vAlign w:val="center"/>
          </w:tcPr>
          <w:p w14:paraId="2CD6FDE7" w14:textId="43377712"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52.4</w:t>
            </w:r>
          </w:p>
        </w:tc>
      </w:tr>
      <w:tr w:rsidR="00CE7271" w14:paraId="12AFAD50" w14:textId="77777777" w:rsidTr="00CE72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CE7271" w:rsidRDefault="00CE7271" w:rsidP="00CE7271">
            <w:r>
              <w:t>The event happened in a context that began consensually.</w:t>
            </w:r>
          </w:p>
        </w:tc>
        <w:tc>
          <w:tcPr>
            <w:tcW w:w="988" w:type="pct"/>
            <w:vAlign w:val="center"/>
          </w:tcPr>
          <w:p w14:paraId="21440D42" w14:textId="4249A1DB"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30.0</w:t>
            </w:r>
          </w:p>
        </w:tc>
        <w:tc>
          <w:tcPr>
            <w:tcW w:w="988" w:type="pct"/>
            <w:vAlign w:val="center"/>
          </w:tcPr>
          <w:p w14:paraId="4ABD6DAD" w14:textId="481DCA19"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10.0</w:t>
            </w:r>
          </w:p>
        </w:tc>
        <w:tc>
          <w:tcPr>
            <w:tcW w:w="997" w:type="pct"/>
            <w:tcBorders>
              <w:right w:val="single" w:sz="4" w:space="0" w:color="B1C0CD" w:themeColor="accent1" w:themeTint="99"/>
            </w:tcBorders>
            <w:vAlign w:val="center"/>
          </w:tcPr>
          <w:p w14:paraId="60255160" w14:textId="3AF0DA09"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19.0</w:t>
            </w:r>
          </w:p>
        </w:tc>
      </w:tr>
      <w:tr w:rsidR="00CE7271" w14:paraId="7D736CD2" w14:textId="77777777" w:rsidTr="00CE7271">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CE7271" w:rsidRDefault="00CE7271" w:rsidP="00CE7271">
            <w:r>
              <w:t xml:space="preserve">I could handle it myself. </w:t>
            </w:r>
          </w:p>
        </w:tc>
        <w:tc>
          <w:tcPr>
            <w:tcW w:w="988" w:type="pct"/>
            <w:vAlign w:val="center"/>
          </w:tcPr>
          <w:p w14:paraId="11C9C350" w14:textId="48125DC4"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40.0</w:t>
            </w:r>
          </w:p>
        </w:tc>
        <w:tc>
          <w:tcPr>
            <w:tcW w:w="988" w:type="pct"/>
            <w:vAlign w:val="center"/>
          </w:tcPr>
          <w:p w14:paraId="04568DFC" w14:textId="483C7728"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50.0</w:t>
            </w:r>
          </w:p>
        </w:tc>
        <w:tc>
          <w:tcPr>
            <w:tcW w:w="997" w:type="pct"/>
            <w:tcBorders>
              <w:right w:val="single" w:sz="4" w:space="0" w:color="B1C0CD" w:themeColor="accent1" w:themeTint="99"/>
            </w:tcBorders>
            <w:vAlign w:val="center"/>
          </w:tcPr>
          <w:p w14:paraId="0791BFB0" w14:textId="61271761"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42.9</w:t>
            </w:r>
          </w:p>
        </w:tc>
      </w:tr>
      <w:tr w:rsidR="00CE7271" w14:paraId="05B99986" w14:textId="77777777" w:rsidTr="00CE72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CE7271" w:rsidRDefault="00CE7271" w:rsidP="00CE7271">
            <w:r>
              <w:t>It was not serious enough to contact any of these resources.</w:t>
            </w:r>
          </w:p>
        </w:tc>
        <w:tc>
          <w:tcPr>
            <w:tcW w:w="988" w:type="pct"/>
            <w:vAlign w:val="center"/>
          </w:tcPr>
          <w:p w14:paraId="5BC9D63E" w14:textId="560F8102"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50.0</w:t>
            </w:r>
          </w:p>
        </w:tc>
        <w:tc>
          <w:tcPr>
            <w:tcW w:w="988" w:type="pct"/>
            <w:vAlign w:val="center"/>
          </w:tcPr>
          <w:p w14:paraId="692D0175" w14:textId="2713368C"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50.0</w:t>
            </w:r>
          </w:p>
        </w:tc>
        <w:tc>
          <w:tcPr>
            <w:tcW w:w="997" w:type="pct"/>
            <w:tcBorders>
              <w:right w:val="single" w:sz="4" w:space="0" w:color="B1C0CD" w:themeColor="accent1" w:themeTint="99"/>
            </w:tcBorders>
            <w:vAlign w:val="center"/>
          </w:tcPr>
          <w:p w14:paraId="7E9DC5C9" w14:textId="1F259982"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47.6</w:t>
            </w:r>
          </w:p>
        </w:tc>
      </w:tr>
      <w:tr w:rsidR="00CE7271" w14:paraId="1665A4FF" w14:textId="77777777" w:rsidTr="00CE7271">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CE7271" w:rsidRDefault="00CE7271" w:rsidP="00CE7271">
            <w:r>
              <w:t>I felt it would be too emotionally difficult to report.</w:t>
            </w:r>
          </w:p>
        </w:tc>
        <w:tc>
          <w:tcPr>
            <w:tcW w:w="988" w:type="pct"/>
            <w:vAlign w:val="center"/>
          </w:tcPr>
          <w:p w14:paraId="7DE9A9C1" w14:textId="1D489DFC"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88" w:type="pct"/>
            <w:vAlign w:val="center"/>
          </w:tcPr>
          <w:p w14:paraId="08224747" w14:textId="37132231"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97" w:type="pct"/>
            <w:tcBorders>
              <w:right w:val="single" w:sz="4" w:space="0" w:color="B1C0CD" w:themeColor="accent1" w:themeTint="99"/>
            </w:tcBorders>
            <w:vAlign w:val="center"/>
          </w:tcPr>
          <w:p w14:paraId="26153381" w14:textId="2972BBB9"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4.8</w:t>
            </w:r>
          </w:p>
        </w:tc>
      </w:tr>
      <w:tr w:rsidR="00CE7271" w14:paraId="6E391482" w14:textId="77777777" w:rsidTr="00CE72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CE7271" w:rsidRDefault="00CE7271" w:rsidP="00CE7271">
            <w:r>
              <w:t>I didn’t think these resources would give me the help I needed.</w:t>
            </w:r>
          </w:p>
        </w:tc>
        <w:tc>
          <w:tcPr>
            <w:tcW w:w="988" w:type="pct"/>
            <w:vAlign w:val="center"/>
          </w:tcPr>
          <w:p w14:paraId="08CBDD96" w14:textId="4123EAA8"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0.0</w:t>
            </w:r>
          </w:p>
        </w:tc>
        <w:tc>
          <w:tcPr>
            <w:tcW w:w="988" w:type="pct"/>
            <w:vAlign w:val="center"/>
          </w:tcPr>
          <w:p w14:paraId="10008AE7" w14:textId="58B808A3"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0.0</w:t>
            </w:r>
          </w:p>
        </w:tc>
        <w:tc>
          <w:tcPr>
            <w:tcW w:w="997" w:type="pct"/>
            <w:tcBorders>
              <w:right w:val="single" w:sz="4" w:space="0" w:color="B1C0CD" w:themeColor="accent1" w:themeTint="99"/>
            </w:tcBorders>
            <w:vAlign w:val="center"/>
          </w:tcPr>
          <w:p w14:paraId="7FDD775D" w14:textId="7DAF8795" w:rsidR="00CE7271" w:rsidRDefault="00CE7271" w:rsidP="00CE7271">
            <w:pPr>
              <w:jc w:val="center"/>
              <w:cnfStyle w:val="000000100000" w:firstRow="0" w:lastRow="0" w:firstColumn="0" w:lastColumn="0" w:oddVBand="0" w:evenVBand="0" w:oddHBand="1" w:evenHBand="0" w:firstRowFirstColumn="0" w:firstRowLastColumn="0" w:lastRowFirstColumn="0" w:lastRowLastColumn="0"/>
            </w:pPr>
            <w:r w:rsidRPr="00D04251">
              <w:t>0.0</w:t>
            </w:r>
          </w:p>
        </w:tc>
      </w:tr>
      <w:tr w:rsidR="00CE7271" w14:paraId="0AE74CDF" w14:textId="77777777" w:rsidTr="00CE7271">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CE7271" w:rsidRDefault="00CE7271" w:rsidP="00CE7271">
            <w:r>
              <w:t xml:space="preserve">I didn’t want it to result in a timely warning. </w:t>
            </w:r>
          </w:p>
        </w:tc>
        <w:tc>
          <w:tcPr>
            <w:tcW w:w="988" w:type="pct"/>
            <w:vAlign w:val="center"/>
          </w:tcPr>
          <w:p w14:paraId="5EB5DF43" w14:textId="34C3478A"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0.0</w:t>
            </w:r>
          </w:p>
        </w:tc>
        <w:tc>
          <w:tcPr>
            <w:tcW w:w="988" w:type="pct"/>
            <w:vAlign w:val="center"/>
          </w:tcPr>
          <w:p w14:paraId="0243077A" w14:textId="00F459F9"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10.0</w:t>
            </w:r>
          </w:p>
        </w:tc>
        <w:tc>
          <w:tcPr>
            <w:tcW w:w="997" w:type="pct"/>
            <w:tcBorders>
              <w:right w:val="single" w:sz="4" w:space="0" w:color="B1C0CD" w:themeColor="accent1" w:themeTint="99"/>
            </w:tcBorders>
            <w:vAlign w:val="center"/>
          </w:tcPr>
          <w:p w14:paraId="608289A4" w14:textId="7262DCC4" w:rsidR="00CE7271" w:rsidRDefault="00CE7271" w:rsidP="00CE7271">
            <w:pPr>
              <w:jc w:val="center"/>
              <w:cnfStyle w:val="000000000000" w:firstRow="0" w:lastRow="0" w:firstColumn="0" w:lastColumn="0" w:oddVBand="0" w:evenVBand="0" w:oddHBand="0" w:evenHBand="0" w:firstRowFirstColumn="0" w:firstRowLastColumn="0" w:lastRowFirstColumn="0" w:lastRowLastColumn="0"/>
            </w:pPr>
            <w:r w:rsidRPr="00D04251">
              <w:t>4.8</w:t>
            </w:r>
          </w:p>
        </w:tc>
      </w:tr>
    </w:tbl>
    <w:p w14:paraId="7BBDD968" w14:textId="00D27E1A" w:rsidR="00293E64" w:rsidRDefault="00293E64" w:rsidP="00293E64">
      <w:pPr>
        <w:pStyle w:val="ListBullet"/>
        <w:numPr>
          <w:ilvl w:val="0"/>
          <w:numId w:val="0"/>
        </w:numPr>
        <w:ind w:left="360"/>
      </w:pPr>
    </w:p>
    <w:p w14:paraId="2ADFF452" w14:textId="71F5507A" w:rsidR="00E67D16" w:rsidRDefault="00E67D16" w:rsidP="00E67D16">
      <w:pPr>
        <w:pStyle w:val="Heading2"/>
        <w:rPr>
          <w:u w:val="single"/>
        </w:rPr>
      </w:pPr>
      <w:bookmarkStart w:id="32" w:name="_Toc192252796"/>
      <w:r>
        <w:rPr>
          <w:u w:val="single"/>
        </w:rPr>
        <w:t>Bystander Intervention Behavior</w:t>
      </w:r>
      <w:bookmarkEnd w:id="32"/>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52604F29" w:rsidR="00D97469" w:rsidRDefault="00D97469" w:rsidP="00D97469">
      <w:r>
        <w:lastRenderedPageBreak/>
        <w:t>Table</w:t>
      </w:r>
      <w:r w:rsidR="004C5D96">
        <w:t xml:space="preserve"> 2</w:t>
      </w:r>
      <w:r w:rsidR="00DA0822">
        <w:t>1</w:t>
      </w:r>
      <w:r>
        <w:t xml:space="preserve"> show</w:t>
      </w:r>
      <w:r w:rsidR="003D79A0">
        <w:t>s</w:t>
      </w:r>
      <w:r>
        <w:t xml:space="preserve"> the percentage of students reporting that they intervened “most of the time” or “always” in situations during which sexual misconduct was occurring or was likely to occur. </w:t>
      </w:r>
    </w:p>
    <w:p w14:paraId="6F13A4D2" w14:textId="12FEE1AF" w:rsidR="00E67D16" w:rsidRDefault="00A26325" w:rsidP="00E67D16">
      <w:r>
        <w:rPr>
          <w:b/>
        </w:rPr>
        <w:t xml:space="preserve">Table </w:t>
      </w:r>
      <w:r w:rsidR="00443778">
        <w:rPr>
          <w:b/>
        </w:rPr>
        <w:t>2</w:t>
      </w:r>
      <w:r w:rsidR="00DA0822">
        <w:rPr>
          <w:b/>
        </w:rPr>
        <w:t>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C26987" w14:paraId="539E0842" w14:textId="77777777" w:rsidTr="00C2698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C26987" w:rsidRPr="00296FDF" w:rsidRDefault="00C26987" w:rsidP="00C26987">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240C392F" w14:textId="727DFA31"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0.0</w:t>
            </w:r>
          </w:p>
        </w:tc>
        <w:tc>
          <w:tcPr>
            <w:tcW w:w="955" w:type="pct"/>
            <w:vAlign w:val="center"/>
          </w:tcPr>
          <w:p w14:paraId="03FA822A" w14:textId="5E8E3D2A"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9.7</w:t>
            </w:r>
          </w:p>
        </w:tc>
        <w:tc>
          <w:tcPr>
            <w:tcW w:w="956" w:type="pct"/>
            <w:tcBorders>
              <w:right w:val="single" w:sz="4" w:space="0" w:color="B1C0CD" w:themeColor="accent1" w:themeTint="99"/>
            </w:tcBorders>
            <w:vAlign w:val="center"/>
          </w:tcPr>
          <w:p w14:paraId="3C6040AD" w14:textId="0FE5DC78"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5.4</w:t>
            </w:r>
          </w:p>
        </w:tc>
      </w:tr>
      <w:tr w:rsidR="00C26987" w14:paraId="5C21B6E8" w14:textId="77777777" w:rsidTr="00C2698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C26987" w:rsidRPr="00296FDF" w:rsidRDefault="00C26987" w:rsidP="00C26987">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5548BC64"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0.0</w:t>
            </w:r>
          </w:p>
        </w:tc>
        <w:tc>
          <w:tcPr>
            <w:tcW w:w="955" w:type="pct"/>
            <w:vAlign w:val="center"/>
          </w:tcPr>
          <w:p w14:paraId="75CF7171" w14:textId="066522F2"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32.3</w:t>
            </w:r>
          </w:p>
        </w:tc>
        <w:tc>
          <w:tcPr>
            <w:tcW w:w="956" w:type="pct"/>
            <w:tcBorders>
              <w:right w:val="single" w:sz="4" w:space="0" w:color="B1C0CD" w:themeColor="accent1" w:themeTint="99"/>
            </w:tcBorders>
            <w:vAlign w:val="center"/>
          </w:tcPr>
          <w:p w14:paraId="323FFEE0" w14:textId="4E369951"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18.1</w:t>
            </w:r>
          </w:p>
        </w:tc>
      </w:tr>
      <w:tr w:rsidR="00C26987" w14:paraId="4F6F45D0" w14:textId="77777777" w:rsidTr="00C26987">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C26987" w:rsidRDefault="00C26987" w:rsidP="00C26987">
            <w:r>
              <w:t>Spoke up against sexist jokes.</w:t>
            </w:r>
          </w:p>
        </w:tc>
        <w:tc>
          <w:tcPr>
            <w:tcW w:w="955" w:type="pct"/>
            <w:vAlign w:val="center"/>
          </w:tcPr>
          <w:p w14:paraId="140EBBC0" w14:textId="0AF5E510"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8.7</w:t>
            </w:r>
          </w:p>
        </w:tc>
        <w:tc>
          <w:tcPr>
            <w:tcW w:w="955" w:type="pct"/>
            <w:vAlign w:val="center"/>
          </w:tcPr>
          <w:p w14:paraId="14457916" w14:textId="2F547492"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16.2</w:t>
            </w:r>
          </w:p>
        </w:tc>
        <w:tc>
          <w:tcPr>
            <w:tcW w:w="956" w:type="pct"/>
            <w:tcBorders>
              <w:right w:val="single" w:sz="4" w:space="0" w:color="B1C0CD" w:themeColor="accent1" w:themeTint="99"/>
            </w:tcBorders>
            <w:vAlign w:val="center"/>
          </w:tcPr>
          <w:p w14:paraId="48430DA5" w14:textId="2BC8C184"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12.8</w:t>
            </w:r>
          </w:p>
        </w:tc>
      </w:tr>
      <w:tr w:rsidR="00C26987" w14:paraId="4E92A753" w14:textId="77777777" w:rsidTr="00C2698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C26987" w:rsidRDefault="00C26987" w:rsidP="00C26987">
            <w:r>
              <w:t>Tried to distract someone who was trying to take a drunk person to another room or trying to get them to do something sexual.</w:t>
            </w:r>
          </w:p>
        </w:tc>
        <w:tc>
          <w:tcPr>
            <w:tcW w:w="955" w:type="pct"/>
            <w:vAlign w:val="center"/>
          </w:tcPr>
          <w:p w14:paraId="018B0614" w14:textId="6430819B"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0.0</w:t>
            </w:r>
          </w:p>
        </w:tc>
        <w:tc>
          <w:tcPr>
            <w:tcW w:w="955" w:type="pct"/>
            <w:vAlign w:val="center"/>
          </w:tcPr>
          <w:p w14:paraId="4D74D8A6" w14:textId="0D40F068"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16.1</w:t>
            </w:r>
          </w:p>
        </w:tc>
        <w:tc>
          <w:tcPr>
            <w:tcW w:w="956" w:type="pct"/>
            <w:tcBorders>
              <w:right w:val="single" w:sz="4" w:space="0" w:color="B1C0CD" w:themeColor="accent1" w:themeTint="99"/>
            </w:tcBorders>
            <w:vAlign w:val="center"/>
          </w:tcPr>
          <w:p w14:paraId="16A838AB" w14:textId="125F53A2"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9.1</w:t>
            </w:r>
          </w:p>
        </w:tc>
      </w:tr>
      <w:tr w:rsidR="00C26987" w14:paraId="2D6247FC" w14:textId="77777777" w:rsidTr="00C2698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C26987" w:rsidRDefault="00C26987" w:rsidP="00C26987">
            <w:r>
              <w:t xml:space="preserve">Asked someone who </w:t>
            </w:r>
            <w:proofErr w:type="gramStart"/>
            <w:r>
              <w:t>looks</w:t>
            </w:r>
            <w:proofErr w:type="gramEnd"/>
            <w:r>
              <w:t xml:space="preserve"> very upset at a party if they were okay or needed help.</w:t>
            </w:r>
          </w:p>
        </w:tc>
        <w:tc>
          <w:tcPr>
            <w:tcW w:w="955" w:type="pct"/>
            <w:vAlign w:val="center"/>
          </w:tcPr>
          <w:p w14:paraId="4626A93C" w14:textId="2DFFEDFC"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4.3</w:t>
            </w:r>
          </w:p>
        </w:tc>
        <w:tc>
          <w:tcPr>
            <w:tcW w:w="955" w:type="pct"/>
            <w:vAlign w:val="center"/>
          </w:tcPr>
          <w:p w14:paraId="54374208" w14:textId="5EABF431"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32.3</w:t>
            </w:r>
          </w:p>
        </w:tc>
        <w:tc>
          <w:tcPr>
            <w:tcW w:w="956" w:type="pct"/>
            <w:tcBorders>
              <w:right w:val="single" w:sz="4" w:space="0" w:color="B1C0CD" w:themeColor="accent1" w:themeTint="99"/>
            </w:tcBorders>
            <w:vAlign w:val="center"/>
          </w:tcPr>
          <w:p w14:paraId="66ED0193" w14:textId="48B35A8A"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20.0</w:t>
            </w:r>
          </w:p>
        </w:tc>
      </w:tr>
      <w:tr w:rsidR="00C26987" w14:paraId="5717163D" w14:textId="77777777" w:rsidTr="00C2698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C26987" w:rsidRDefault="00C26987" w:rsidP="00C26987">
            <w:r>
              <w:t>Intervened when someone was being physically abusive to another person.</w:t>
            </w:r>
          </w:p>
        </w:tc>
        <w:tc>
          <w:tcPr>
            <w:tcW w:w="955" w:type="pct"/>
            <w:vAlign w:val="center"/>
          </w:tcPr>
          <w:p w14:paraId="25EEF757" w14:textId="12D66C57"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0.0</w:t>
            </w:r>
          </w:p>
        </w:tc>
        <w:tc>
          <w:tcPr>
            <w:tcW w:w="955" w:type="pct"/>
            <w:vAlign w:val="center"/>
          </w:tcPr>
          <w:p w14:paraId="5B939D2B" w14:textId="75098435"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9.7</w:t>
            </w:r>
          </w:p>
        </w:tc>
        <w:tc>
          <w:tcPr>
            <w:tcW w:w="956" w:type="pct"/>
            <w:tcBorders>
              <w:right w:val="single" w:sz="4" w:space="0" w:color="B1C0CD" w:themeColor="accent1" w:themeTint="99"/>
            </w:tcBorders>
            <w:vAlign w:val="center"/>
          </w:tcPr>
          <w:p w14:paraId="49016F49" w14:textId="72A09FF1" w:rsidR="00C26987" w:rsidRPr="00D137F4" w:rsidRDefault="00C26987" w:rsidP="00C26987">
            <w:pPr>
              <w:jc w:val="center"/>
              <w:cnfStyle w:val="000000100000" w:firstRow="0" w:lastRow="0" w:firstColumn="0" w:lastColumn="0" w:oddVBand="0" w:evenVBand="0" w:oddHBand="1" w:evenHBand="0" w:firstRowFirstColumn="0" w:firstRowLastColumn="0" w:lastRowFirstColumn="0" w:lastRowLastColumn="0"/>
            </w:pPr>
            <w:r w:rsidRPr="00C444B6">
              <w:t>5.5</w:t>
            </w:r>
          </w:p>
        </w:tc>
      </w:tr>
      <w:tr w:rsidR="00C26987" w14:paraId="69E6DF10" w14:textId="77777777" w:rsidTr="00C2698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C26987" w:rsidRDefault="00C26987" w:rsidP="00C26987">
            <w:r>
              <w:t>Intervened with someone who was being verbally abusive to another person.</w:t>
            </w:r>
          </w:p>
        </w:tc>
        <w:tc>
          <w:tcPr>
            <w:tcW w:w="955" w:type="pct"/>
            <w:vAlign w:val="center"/>
          </w:tcPr>
          <w:p w14:paraId="0F2A3A80" w14:textId="791D687B"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0.0</w:t>
            </w:r>
          </w:p>
        </w:tc>
        <w:tc>
          <w:tcPr>
            <w:tcW w:w="955" w:type="pct"/>
            <w:vAlign w:val="center"/>
          </w:tcPr>
          <w:p w14:paraId="6212EB22" w14:textId="04092898"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19.3</w:t>
            </w:r>
          </w:p>
        </w:tc>
        <w:tc>
          <w:tcPr>
            <w:tcW w:w="956" w:type="pct"/>
            <w:tcBorders>
              <w:right w:val="single" w:sz="4" w:space="0" w:color="B1C0CD" w:themeColor="accent1" w:themeTint="99"/>
            </w:tcBorders>
            <w:vAlign w:val="center"/>
          </w:tcPr>
          <w:p w14:paraId="0AD35EC2" w14:textId="022129DB" w:rsidR="00C26987" w:rsidRPr="00D137F4" w:rsidRDefault="00C26987" w:rsidP="00C26987">
            <w:pPr>
              <w:jc w:val="center"/>
              <w:cnfStyle w:val="000000000000" w:firstRow="0" w:lastRow="0" w:firstColumn="0" w:lastColumn="0" w:oddVBand="0" w:evenVBand="0" w:oddHBand="0" w:evenHBand="0" w:firstRowFirstColumn="0" w:firstRowLastColumn="0" w:lastRowFirstColumn="0" w:lastRowLastColumn="0"/>
            </w:pPr>
            <w:r w:rsidRPr="00C444B6">
              <w:t>10.9</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610A0BE7" w14:textId="77777777" w:rsidR="0027638B" w:rsidRDefault="0027638B" w:rsidP="00FA232A">
      <w:pPr>
        <w:rPr>
          <w:b/>
        </w:rPr>
      </w:pPr>
    </w:p>
    <w:p w14:paraId="5A161F7D" w14:textId="77777777" w:rsidR="0027638B" w:rsidRDefault="0027638B" w:rsidP="00FA232A">
      <w:pPr>
        <w:rPr>
          <w:b/>
        </w:rPr>
      </w:pPr>
    </w:p>
    <w:p w14:paraId="581413BB" w14:textId="77777777" w:rsidR="0027638B" w:rsidRDefault="0027638B" w:rsidP="00FA232A">
      <w:pPr>
        <w:rPr>
          <w:b/>
        </w:rPr>
      </w:pPr>
    </w:p>
    <w:p w14:paraId="23E97D78" w14:textId="77777777" w:rsidR="00C76CA3" w:rsidRDefault="00C76CA3" w:rsidP="00E67D16"/>
    <w:p w14:paraId="65AC42EB" w14:textId="3E486EBA" w:rsidR="00C6147E" w:rsidRPr="00C6147E" w:rsidRDefault="00E67D16" w:rsidP="00E67D16">
      <w:r>
        <w:lastRenderedPageBreak/>
        <w:t xml:space="preserve">Students were also asked to select the top three reasons they did not act when they were in a situation in which they felt sexual misconduct might occur or be occurring. </w:t>
      </w:r>
      <w:r w:rsidR="00A26325">
        <w:t xml:space="preserve">Table </w:t>
      </w:r>
      <w:r w:rsidR="002F6F7D">
        <w:t>2</w:t>
      </w:r>
      <w:r w:rsidR="00DA0822">
        <w:t>2</w:t>
      </w:r>
      <w:r w:rsidR="00225CD2">
        <w:t xml:space="preserve"> </w:t>
      </w:r>
      <w:r w:rsidR="00A26325">
        <w:t>show</w:t>
      </w:r>
      <w:r w:rsidR="003D79A0">
        <w:t>s</w:t>
      </w:r>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645D2F8A" w14:textId="562E6A80" w:rsidR="00E67D16" w:rsidRDefault="00A26325" w:rsidP="00E67D16">
      <w:r>
        <w:rPr>
          <w:b/>
        </w:rPr>
        <w:t xml:space="preserve">Table </w:t>
      </w:r>
      <w:r w:rsidR="00443778">
        <w:rPr>
          <w:b/>
        </w:rPr>
        <w:t>2</w:t>
      </w:r>
      <w:r w:rsidR="00DA0822">
        <w:rPr>
          <w:b/>
        </w:rPr>
        <w:t>2</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E857E6" w14:paraId="6985EA11" w14:textId="77777777" w:rsidTr="00E857E6">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E857E6" w:rsidRDefault="00E857E6" w:rsidP="00E857E6">
            <w:r>
              <w:t>You didn’t notice the situation at the time because you were intoxicated.</w:t>
            </w:r>
          </w:p>
        </w:tc>
        <w:tc>
          <w:tcPr>
            <w:tcW w:w="992" w:type="pct"/>
            <w:vAlign w:val="center"/>
          </w:tcPr>
          <w:p w14:paraId="44A076E8" w14:textId="212DA352"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30.4</w:t>
            </w:r>
          </w:p>
        </w:tc>
        <w:tc>
          <w:tcPr>
            <w:tcW w:w="992" w:type="pct"/>
            <w:vAlign w:val="center"/>
          </w:tcPr>
          <w:p w14:paraId="5AFE7141" w14:textId="08403433"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29.0</w:t>
            </w:r>
          </w:p>
        </w:tc>
        <w:tc>
          <w:tcPr>
            <w:tcW w:w="995" w:type="pct"/>
            <w:tcBorders>
              <w:right w:val="single" w:sz="4" w:space="0" w:color="B1C0CD" w:themeColor="accent1" w:themeTint="99"/>
            </w:tcBorders>
            <w:vAlign w:val="center"/>
          </w:tcPr>
          <w:p w14:paraId="6E4BB5AF" w14:textId="2519AF58"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29.1</w:t>
            </w:r>
          </w:p>
        </w:tc>
      </w:tr>
      <w:tr w:rsidR="00E857E6" w14:paraId="5BBCFB19" w14:textId="77777777" w:rsidTr="00E857E6">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E857E6" w:rsidRDefault="00E857E6" w:rsidP="00E857E6">
            <w:r>
              <w:t>No one else seemed to think it was an issue.</w:t>
            </w:r>
          </w:p>
        </w:tc>
        <w:tc>
          <w:tcPr>
            <w:tcW w:w="992" w:type="pct"/>
            <w:vAlign w:val="center"/>
          </w:tcPr>
          <w:p w14:paraId="084E2081" w14:textId="782F500F"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8.7</w:t>
            </w:r>
          </w:p>
        </w:tc>
        <w:tc>
          <w:tcPr>
            <w:tcW w:w="992" w:type="pct"/>
            <w:vAlign w:val="center"/>
          </w:tcPr>
          <w:p w14:paraId="3841BC45" w14:textId="2DEF0F0A"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12.9</w:t>
            </w:r>
          </w:p>
        </w:tc>
        <w:tc>
          <w:tcPr>
            <w:tcW w:w="995" w:type="pct"/>
            <w:tcBorders>
              <w:right w:val="single" w:sz="4" w:space="0" w:color="B1C0CD" w:themeColor="accent1" w:themeTint="99"/>
            </w:tcBorders>
            <w:vAlign w:val="center"/>
          </w:tcPr>
          <w:p w14:paraId="4CE080E0" w14:textId="4B96E613"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10.9</w:t>
            </w:r>
          </w:p>
        </w:tc>
      </w:tr>
      <w:tr w:rsidR="00E857E6" w14:paraId="4155ECFB" w14:textId="77777777" w:rsidTr="00E857E6">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E857E6" w:rsidRDefault="00E857E6" w:rsidP="00E857E6">
            <w:r>
              <w:t>You didn’t have enough information to determine if it was concerning enough to intervene.</w:t>
            </w:r>
          </w:p>
        </w:tc>
        <w:tc>
          <w:tcPr>
            <w:tcW w:w="992" w:type="pct"/>
            <w:vAlign w:val="center"/>
          </w:tcPr>
          <w:p w14:paraId="3A2986E1" w14:textId="20CADC9A"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65.2</w:t>
            </w:r>
          </w:p>
        </w:tc>
        <w:tc>
          <w:tcPr>
            <w:tcW w:w="992" w:type="pct"/>
            <w:vAlign w:val="center"/>
          </w:tcPr>
          <w:p w14:paraId="662836BC" w14:textId="6FF6F548"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74.2</w:t>
            </w:r>
          </w:p>
        </w:tc>
        <w:tc>
          <w:tcPr>
            <w:tcW w:w="995" w:type="pct"/>
            <w:tcBorders>
              <w:right w:val="single" w:sz="4" w:space="0" w:color="B1C0CD" w:themeColor="accent1" w:themeTint="99"/>
            </w:tcBorders>
            <w:vAlign w:val="center"/>
          </w:tcPr>
          <w:p w14:paraId="2FC8B1B3" w14:textId="7EBF39FB"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70.9</w:t>
            </w:r>
          </w:p>
        </w:tc>
      </w:tr>
      <w:tr w:rsidR="00E857E6" w14:paraId="0BA25BB3" w14:textId="77777777" w:rsidTr="00E857E6">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E857E6" w:rsidRDefault="00E857E6" w:rsidP="00E857E6">
            <w:r>
              <w:t>It’s not your place to tell them what to do.</w:t>
            </w:r>
          </w:p>
        </w:tc>
        <w:tc>
          <w:tcPr>
            <w:tcW w:w="992" w:type="pct"/>
            <w:vAlign w:val="center"/>
          </w:tcPr>
          <w:p w14:paraId="47217CFC" w14:textId="35B54C5B"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13.0</w:t>
            </w:r>
          </w:p>
        </w:tc>
        <w:tc>
          <w:tcPr>
            <w:tcW w:w="992" w:type="pct"/>
            <w:vAlign w:val="center"/>
          </w:tcPr>
          <w:p w14:paraId="6AC4AA0F" w14:textId="16A30FA8"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19.4</w:t>
            </w:r>
          </w:p>
        </w:tc>
        <w:tc>
          <w:tcPr>
            <w:tcW w:w="995" w:type="pct"/>
            <w:tcBorders>
              <w:right w:val="single" w:sz="4" w:space="0" w:color="B1C0CD" w:themeColor="accent1" w:themeTint="99"/>
            </w:tcBorders>
            <w:vAlign w:val="center"/>
          </w:tcPr>
          <w:p w14:paraId="15BCEB7A" w14:textId="7369EF4C"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16.4</w:t>
            </w:r>
          </w:p>
        </w:tc>
      </w:tr>
      <w:tr w:rsidR="00E857E6" w14:paraId="331160A2" w14:textId="77777777" w:rsidTr="00E857E6">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E857E6" w:rsidRDefault="00E857E6" w:rsidP="00E857E6">
            <w:r>
              <w:t>You didn’t know how to intervene.</w:t>
            </w:r>
          </w:p>
        </w:tc>
        <w:tc>
          <w:tcPr>
            <w:tcW w:w="992" w:type="pct"/>
            <w:vAlign w:val="center"/>
          </w:tcPr>
          <w:p w14:paraId="3AD769BC" w14:textId="33FB1686"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52.2</w:t>
            </w:r>
          </w:p>
        </w:tc>
        <w:tc>
          <w:tcPr>
            <w:tcW w:w="992" w:type="pct"/>
            <w:vAlign w:val="center"/>
          </w:tcPr>
          <w:p w14:paraId="75002417" w14:textId="70D0B2E0"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38.7</w:t>
            </w:r>
          </w:p>
        </w:tc>
        <w:tc>
          <w:tcPr>
            <w:tcW w:w="995" w:type="pct"/>
            <w:tcBorders>
              <w:right w:val="single" w:sz="4" w:space="0" w:color="B1C0CD" w:themeColor="accent1" w:themeTint="99"/>
            </w:tcBorders>
            <w:vAlign w:val="center"/>
          </w:tcPr>
          <w:p w14:paraId="21757B8C" w14:textId="59DC4E4F"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45.5</w:t>
            </w:r>
          </w:p>
        </w:tc>
      </w:tr>
      <w:tr w:rsidR="00E857E6" w14:paraId="1D020595" w14:textId="77777777" w:rsidTr="00E857E6">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E857E6" w:rsidRDefault="00E857E6" w:rsidP="00E857E6">
            <w:r>
              <w:t>You thought you would make the situation worse.</w:t>
            </w:r>
          </w:p>
        </w:tc>
        <w:tc>
          <w:tcPr>
            <w:tcW w:w="992" w:type="pct"/>
            <w:vAlign w:val="center"/>
          </w:tcPr>
          <w:p w14:paraId="05A38697" w14:textId="021955B3"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26.1</w:t>
            </w:r>
          </w:p>
        </w:tc>
        <w:tc>
          <w:tcPr>
            <w:tcW w:w="992" w:type="pct"/>
            <w:vAlign w:val="center"/>
          </w:tcPr>
          <w:p w14:paraId="6D6F0733" w14:textId="1863EFCD"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29.0</w:t>
            </w:r>
          </w:p>
        </w:tc>
        <w:tc>
          <w:tcPr>
            <w:tcW w:w="995" w:type="pct"/>
            <w:tcBorders>
              <w:right w:val="single" w:sz="4" w:space="0" w:color="B1C0CD" w:themeColor="accent1" w:themeTint="99"/>
            </w:tcBorders>
            <w:vAlign w:val="center"/>
          </w:tcPr>
          <w:p w14:paraId="57742025" w14:textId="2EED31F8"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29.1</w:t>
            </w:r>
          </w:p>
        </w:tc>
      </w:tr>
      <w:tr w:rsidR="00E857E6" w14:paraId="22EB2E2E" w14:textId="77777777" w:rsidTr="00E857E6">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E857E6" w:rsidRDefault="00E857E6" w:rsidP="00E857E6">
            <w:r>
              <w:t>You were concerned for your own safety.</w:t>
            </w:r>
          </w:p>
        </w:tc>
        <w:tc>
          <w:tcPr>
            <w:tcW w:w="992" w:type="pct"/>
            <w:vAlign w:val="center"/>
          </w:tcPr>
          <w:p w14:paraId="2C2281F8" w14:textId="6DFC8992"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43.5</w:t>
            </w:r>
          </w:p>
        </w:tc>
        <w:tc>
          <w:tcPr>
            <w:tcW w:w="992" w:type="pct"/>
            <w:vAlign w:val="center"/>
          </w:tcPr>
          <w:p w14:paraId="42E0D6E4" w14:textId="2524A669"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32.3</w:t>
            </w:r>
          </w:p>
        </w:tc>
        <w:tc>
          <w:tcPr>
            <w:tcW w:w="995" w:type="pct"/>
            <w:tcBorders>
              <w:right w:val="single" w:sz="4" w:space="0" w:color="B1C0CD" w:themeColor="accent1" w:themeTint="99"/>
            </w:tcBorders>
            <w:vAlign w:val="center"/>
          </w:tcPr>
          <w:p w14:paraId="46A0D3D3" w14:textId="4315C298"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36.4</w:t>
            </w:r>
          </w:p>
        </w:tc>
      </w:tr>
      <w:tr w:rsidR="00E857E6" w14:paraId="3017DE51" w14:textId="77777777" w:rsidTr="00E857E6">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E857E6" w:rsidRDefault="00E857E6" w:rsidP="00E857E6">
            <w:r>
              <w:t>You didn’t want to embarrass yourself or others.</w:t>
            </w:r>
          </w:p>
        </w:tc>
        <w:tc>
          <w:tcPr>
            <w:tcW w:w="992" w:type="pct"/>
            <w:vAlign w:val="center"/>
          </w:tcPr>
          <w:p w14:paraId="399B5F60" w14:textId="38C05C72"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8.7</w:t>
            </w:r>
          </w:p>
        </w:tc>
        <w:tc>
          <w:tcPr>
            <w:tcW w:w="992" w:type="pct"/>
            <w:vAlign w:val="center"/>
          </w:tcPr>
          <w:p w14:paraId="18A6B0CE" w14:textId="1A98DE7D"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9.7</w:t>
            </w:r>
          </w:p>
        </w:tc>
        <w:tc>
          <w:tcPr>
            <w:tcW w:w="995" w:type="pct"/>
            <w:tcBorders>
              <w:right w:val="single" w:sz="4" w:space="0" w:color="B1C0CD" w:themeColor="accent1" w:themeTint="99"/>
            </w:tcBorders>
            <w:vAlign w:val="center"/>
          </w:tcPr>
          <w:p w14:paraId="4DD99AE3" w14:textId="0415C963"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9.1</w:t>
            </w:r>
          </w:p>
        </w:tc>
      </w:tr>
      <w:tr w:rsidR="00E857E6" w14:paraId="2617F4B9" w14:textId="77777777" w:rsidTr="00E857E6">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E857E6" w:rsidRDefault="00E857E6" w:rsidP="00E857E6">
            <w:r>
              <w:t>You worried about the long-term social repercussions of intervening.</w:t>
            </w:r>
          </w:p>
        </w:tc>
        <w:tc>
          <w:tcPr>
            <w:tcW w:w="992" w:type="pct"/>
            <w:vAlign w:val="center"/>
          </w:tcPr>
          <w:p w14:paraId="2AF209AC" w14:textId="4908F859"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4.3</w:t>
            </w:r>
          </w:p>
        </w:tc>
        <w:tc>
          <w:tcPr>
            <w:tcW w:w="992" w:type="pct"/>
            <w:vAlign w:val="center"/>
          </w:tcPr>
          <w:p w14:paraId="2269D30B" w14:textId="5560D716"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12.9</w:t>
            </w:r>
          </w:p>
        </w:tc>
        <w:tc>
          <w:tcPr>
            <w:tcW w:w="995" w:type="pct"/>
            <w:tcBorders>
              <w:right w:val="single" w:sz="4" w:space="0" w:color="B1C0CD" w:themeColor="accent1" w:themeTint="99"/>
            </w:tcBorders>
            <w:vAlign w:val="center"/>
          </w:tcPr>
          <w:p w14:paraId="50D21261" w14:textId="492BDBF1"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9.1</w:t>
            </w:r>
          </w:p>
        </w:tc>
      </w:tr>
      <w:tr w:rsidR="00E857E6" w14:paraId="45FEF184" w14:textId="77777777" w:rsidTr="00E857E6">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E857E6" w:rsidRDefault="00E857E6" w:rsidP="00E857E6">
            <w:r>
              <w:t>You assumed someone else would intervene.</w:t>
            </w:r>
          </w:p>
        </w:tc>
        <w:tc>
          <w:tcPr>
            <w:tcW w:w="992" w:type="pct"/>
            <w:vAlign w:val="center"/>
          </w:tcPr>
          <w:p w14:paraId="1E9FA66D" w14:textId="7C81DB68"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4.3</w:t>
            </w:r>
          </w:p>
        </w:tc>
        <w:tc>
          <w:tcPr>
            <w:tcW w:w="992" w:type="pct"/>
            <w:vAlign w:val="center"/>
          </w:tcPr>
          <w:p w14:paraId="6DC071AC" w14:textId="37DDEEBA"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3.2</w:t>
            </w:r>
          </w:p>
        </w:tc>
        <w:tc>
          <w:tcPr>
            <w:tcW w:w="995" w:type="pct"/>
            <w:tcBorders>
              <w:right w:val="single" w:sz="4" w:space="0" w:color="B1C0CD" w:themeColor="accent1" w:themeTint="99"/>
            </w:tcBorders>
            <w:vAlign w:val="center"/>
          </w:tcPr>
          <w:p w14:paraId="0AD5C54E" w14:textId="4A7F15E5" w:rsidR="00E857E6" w:rsidRDefault="00E857E6" w:rsidP="00E857E6">
            <w:pPr>
              <w:jc w:val="center"/>
              <w:cnfStyle w:val="000000100000" w:firstRow="0" w:lastRow="0" w:firstColumn="0" w:lastColumn="0" w:oddVBand="0" w:evenVBand="0" w:oddHBand="1" w:evenHBand="0" w:firstRowFirstColumn="0" w:firstRowLastColumn="0" w:lastRowFirstColumn="0" w:lastRowLastColumn="0"/>
            </w:pPr>
            <w:r w:rsidRPr="004655CD">
              <w:t>3.6</w:t>
            </w:r>
          </w:p>
        </w:tc>
      </w:tr>
      <w:tr w:rsidR="00E857E6" w14:paraId="29F9D9AF" w14:textId="77777777" w:rsidTr="00E857E6">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E857E6" w:rsidRDefault="00E857E6" w:rsidP="00E857E6">
            <w:r>
              <w:t>You didn’t know the person well enough.</w:t>
            </w:r>
          </w:p>
        </w:tc>
        <w:tc>
          <w:tcPr>
            <w:tcW w:w="992" w:type="pct"/>
            <w:vAlign w:val="center"/>
          </w:tcPr>
          <w:p w14:paraId="48D620FF" w14:textId="79B81F99"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8.7</w:t>
            </w:r>
          </w:p>
        </w:tc>
        <w:tc>
          <w:tcPr>
            <w:tcW w:w="992" w:type="pct"/>
            <w:vAlign w:val="center"/>
          </w:tcPr>
          <w:p w14:paraId="59BCBABD" w14:textId="6B865B76"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19.4</w:t>
            </w:r>
          </w:p>
        </w:tc>
        <w:tc>
          <w:tcPr>
            <w:tcW w:w="995" w:type="pct"/>
            <w:tcBorders>
              <w:right w:val="single" w:sz="4" w:space="0" w:color="B1C0CD" w:themeColor="accent1" w:themeTint="99"/>
            </w:tcBorders>
            <w:vAlign w:val="center"/>
          </w:tcPr>
          <w:p w14:paraId="3854D846" w14:textId="01665DB5" w:rsidR="00E857E6" w:rsidRDefault="00E857E6" w:rsidP="00E857E6">
            <w:pPr>
              <w:jc w:val="center"/>
              <w:cnfStyle w:val="000000000000" w:firstRow="0" w:lastRow="0" w:firstColumn="0" w:lastColumn="0" w:oddVBand="0" w:evenVBand="0" w:oddHBand="0" w:evenHBand="0" w:firstRowFirstColumn="0" w:firstRowLastColumn="0" w:lastRowFirstColumn="0" w:lastRowLastColumn="0"/>
            </w:pPr>
            <w:r w:rsidRPr="004655CD">
              <w:t>14.5</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6BE2910C" w14:textId="77777777" w:rsidR="00AA0B8B" w:rsidRDefault="00AA0B8B" w:rsidP="0023236F">
      <w:pPr>
        <w:rPr>
          <w:b/>
        </w:rPr>
      </w:pPr>
    </w:p>
    <w:p w14:paraId="474CAD5B" w14:textId="19E47949" w:rsidR="00377E7C" w:rsidRDefault="00377E7C" w:rsidP="00377E7C">
      <w:pPr>
        <w:pStyle w:val="Heading2"/>
        <w:rPr>
          <w:u w:val="single"/>
        </w:rPr>
      </w:pPr>
      <w:bookmarkStart w:id="33" w:name="_Toc192252797"/>
      <w:r>
        <w:rPr>
          <w:u w:val="single"/>
        </w:rPr>
        <w:lastRenderedPageBreak/>
        <w:t>Perpetration</w:t>
      </w:r>
      <w:bookmarkEnd w:id="33"/>
    </w:p>
    <w:p w14:paraId="6BF9FD92" w14:textId="2ADE2B4E" w:rsidR="00F61DA9" w:rsidRPr="00A53B45"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 2</w:t>
      </w:r>
      <w:r w:rsidR="00DA0822">
        <w:t>3</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0C8B27AD" w14:textId="77777777" w:rsidR="0069110A" w:rsidRDefault="0069110A" w:rsidP="00377E7C">
      <w:pPr>
        <w:rPr>
          <w:b/>
        </w:rPr>
      </w:pPr>
    </w:p>
    <w:p w14:paraId="2F59C62D" w14:textId="36B24B47" w:rsidR="00377E7C" w:rsidRDefault="00377E7C" w:rsidP="00377E7C">
      <w:r>
        <w:rPr>
          <w:b/>
        </w:rPr>
        <w:t>Table 2</w:t>
      </w:r>
      <w:r w:rsidR="00DA0822">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72F56092" w:rsidR="005B1F07" w:rsidRDefault="00035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0D98836" w14:textId="15EB2AE8" w:rsidR="005B1F07" w:rsidRDefault="007B2DDC" w:rsidP="00BE3199">
            <w:pPr>
              <w:jc w:val="center"/>
              <w:cnfStyle w:val="000000000000" w:firstRow="0" w:lastRow="0" w:firstColumn="0" w:lastColumn="0" w:oddVBand="0" w:evenVBand="0" w:oddHBand="0" w:evenHBand="0" w:firstRowFirstColumn="0" w:firstRowLastColumn="0" w:lastRowFirstColumn="0" w:lastRowLastColumn="0"/>
            </w:pPr>
            <w:r>
              <w:t>3.2</w:t>
            </w:r>
          </w:p>
        </w:tc>
        <w:tc>
          <w:tcPr>
            <w:tcW w:w="994" w:type="pct"/>
            <w:tcBorders>
              <w:right w:val="single" w:sz="4" w:space="0" w:color="B1C0CD" w:themeColor="accent1" w:themeTint="99"/>
            </w:tcBorders>
            <w:vAlign w:val="center"/>
          </w:tcPr>
          <w:p w14:paraId="144B6659" w14:textId="65170FE3" w:rsidR="005B1F07" w:rsidRDefault="00FC44F4" w:rsidP="00BE3199">
            <w:pPr>
              <w:jc w:val="center"/>
              <w:cnfStyle w:val="000000000000" w:firstRow="0" w:lastRow="0" w:firstColumn="0" w:lastColumn="0" w:oddVBand="0" w:evenVBand="0" w:oddHBand="0" w:evenHBand="0" w:firstRowFirstColumn="0" w:firstRowLastColumn="0" w:lastRowFirstColumn="0" w:lastRowLastColumn="0"/>
            </w:pPr>
            <w:r>
              <w:t>1.8</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629A877E" w:rsidR="005B1F07" w:rsidRDefault="000D5CE3"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3" w:type="pct"/>
            <w:vAlign w:val="center"/>
          </w:tcPr>
          <w:p w14:paraId="58071DAF" w14:textId="7501BBC2" w:rsidR="005B1F07" w:rsidRDefault="007B2DDC" w:rsidP="00BE3199">
            <w:pPr>
              <w:jc w:val="center"/>
              <w:cnfStyle w:val="000000100000" w:firstRow="0" w:lastRow="0" w:firstColumn="0" w:lastColumn="0" w:oddVBand="0" w:evenVBand="0" w:oddHBand="1" w:evenHBand="0" w:firstRowFirstColumn="0" w:firstRowLastColumn="0" w:lastRowFirstColumn="0" w:lastRowLastColumn="0"/>
            </w:pPr>
            <w:r>
              <w:t>6.5</w:t>
            </w:r>
          </w:p>
        </w:tc>
        <w:tc>
          <w:tcPr>
            <w:tcW w:w="994" w:type="pct"/>
            <w:tcBorders>
              <w:right w:val="single" w:sz="4" w:space="0" w:color="B1C0CD" w:themeColor="accent1" w:themeTint="99"/>
            </w:tcBorders>
            <w:vAlign w:val="center"/>
          </w:tcPr>
          <w:p w14:paraId="240AA63B" w14:textId="5FFECF19" w:rsidR="005B1F07" w:rsidRDefault="00FC44F4" w:rsidP="00BE3199">
            <w:pPr>
              <w:jc w:val="center"/>
              <w:cnfStyle w:val="000000100000" w:firstRow="0" w:lastRow="0" w:firstColumn="0" w:lastColumn="0" w:oddVBand="0" w:evenVBand="0" w:oddHBand="1" w:evenHBand="0" w:firstRowFirstColumn="0" w:firstRowLastColumn="0" w:lastRowFirstColumn="0" w:lastRowLastColumn="0"/>
            </w:pPr>
            <w:r>
              <w:t>3.6</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51E72115" w:rsidR="005B1F07" w:rsidRDefault="00035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5F604E84" w:rsidR="005B1F07" w:rsidRDefault="007B2DDC" w:rsidP="00BE3199">
            <w:pPr>
              <w:jc w:val="center"/>
              <w:cnfStyle w:val="000000000000" w:firstRow="0" w:lastRow="0" w:firstColumn="0" w:lastColumn="0" w:oddVBand="0" w:evenVBand="0" w:oddHBand="0" w:evenHBand="0" w:firstRowFirstColumn="0" w:firstRowLastColumn="0" w:lastRowFirstColumn="0" w:lastRowLastColumn="0"/>
            </w:pPr>
            <w:r>
              <w:t>3.2</w:t>
            </w:r>
          </w:p>
        </w:tc>
        <w:tc>
          <w:tcPr>
            <w:tcW w:w="994" w:type="pct"/>
            <w:tcBorders>
              <w:right w:val="single" w:sz="4" w:space="0" w:color="B1C0CD" w:themeColor="accent1" w:themeTint="99"/>
            </w:tcBorders>
            <w:vAlign w:val="center"/>
          </w:tcPr>
          <w:p w14:paraId="4C6CD7E1" w14:textId="337625E2" w:rsidR="005B1F07" w:rsidRDefault="00FC44F4" w:rsidP="00BE3199">
            <w:pPr>
              <w:jc w:val="center"/>
              <w:cnfStyle w:val="000000000000" w:firstRow="0" w:lastRow="0" w:firstColumn="0" w:lastColumn="0" w:oddVBand="0" w:evenVBand="0" w:oddHBand="0" w:evenHBand="0" w:firstRowFirstColumn="0" w:firstRowLastColumn="0" w:lastRowFirstColumn="0" w:lastRowLastColumn="0"/>
            </w:pPr>
            <w:r>
              <w:t>1.8</w:t>
            </w:r>
          </w:p>
        </w:tc>
      </w:tr>
    </w:tbl>
    <w:p w14:paraId="032ABB32" w14:textId="77777777" w:rsidR="00AB0DFC" w:rsidRDefault="00AB0DFC" w:rsidP="0023236F">
      <w:pPr>
        <w:pStyle w:val="ListBullet"/>
        <w:numPr>
          <w:ilvl w:val="0"/>
          <w:numId w:val="0"/>
        </w:numPr>
      </w:pPr>
    </w:p>
    <w:p w14:paraId="3568B0EC" w14:textId="7C8C234A" w:rsidR="752AF8CB" w:rsidRDefault="752AF8CB" w:rsidP="752AF8CB">
      <w:pPr>
        <w:pStyle w:val="ListBullet"/>
        <w:numPr>
          <w:ilvl w:val="0"/>
          <w:numId w:val="0"/>
        </w:numPr>
        <w:sectPr w:rsidR="752AF8CB" w:rsidSect="0023236F">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4925719A" w14:textId="4E5F7B7A" w:rsidR="005E2C51" w:rsidRDefault="005E2C51" w:rsidP="752AF8CB">
      <w:pPr>
        <w:keepNext/>
        <w:keepLines/>
      </w:pPr>
      <w:r>
        <w:br w:type="page"/>
      </w:r>
    </w:p>
    <w:p w14:paraId="04FA82AC" w14:textId="71A333BC" w:rsidR="3DD8EF86" w:rsidRPr="00AC085E" w:rsidRDefault="3DD8EF86" w:rsidP="752AF8CB">
      <w:pPr>
        <w:pStyle w:val="Heading2"/>
        <w:rPr>
          <w:rFonts w:ascii="Calibri" w:eastAsia="Calibri" w:hAnsi="Calibri" w:cs="Calibri"/>
          <w:szCs w:val="24"/>
          <w:u w:val="single"/>
        </w:rPr>
      </w:pPr>
      <w:bookmarkStart w:id="34" w:name="_Toc192252798"/>
      <w:r w:rsidRPr="00AC085E">
        <w:rPr>
          <w:rFonts w:ascii="Calibri" w:eastAsia="Calibri" w:hAnsi="Calibri" w:cs="Calibri"/>
          <w:szCs w:val="24"/>
          <w:u w:val="single"/>
        </w:rPr>
        <w:lastRenderedPageBreak/>
        <w:t>Addendum March 2025</w:t>
      </w:r>
      <w:bookmarkEnd w:id="34"/>
    </w:p>
    <w:p w14:paraId="70EFC183" w14:textId="40D72876" w:rsidR="3DD8EF86" w:rsidRDefault="3DD8EF86" w:rsidP="752AF8CB">
      <w:pPr>
        <w:rPr>
          <w:rFonts w:ascii="Cambria" w:eastAsia="Cambria" w:hAnsi="Cambria" w:cs="Cambria"/>
        </w:rPr>
      </w:pPr>
      <w:r w:rsidRPr="752AF8CB">
        <w:rPr>
          <w:rFonts w:ascii="Cambria" w:eastAsia="Cambria" w:hAnsi="Cambria" w:cs="Cambria"/>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6E1BF7AB" w14:textId="3C63309B" w:rsidR="3DD8EF86" w:rsidRDefault="3DD8EF86" w:rsidP="752AF8CB">
      <w:pPr>
        <w:rPr>
          <w:rFonts w:ascii="Cambria" w:eastAsia="Cambria" w:hAnsi="Cambria" w:cs="Cambria"/>
        </w:rPr>
      </w:pPr>
      <w:r w:rsidRPr="752AF8CB">
        <w:rPr>
          <w:rFonts w:ascii="Cambria" w:eastAsia="Cambria" w:hAnsi="Cambria" w:cs="Cambria"/>
        </w:rPr>
        <w:t>The</w:t>
      </w:r>
      <w:r w:rsidR="000F01EB">
        <w:rPr>
          <w:rFonts w:ascii="Cambria" w:eastAsia="Cambria" w:hAnsi="Cambria" w:cs="Cambria"/>
        </w:rPr>
        <w:t>se</w:t>
      </w:r>
      <w:r w:rsidRPr="752AF8CB">
        <w:rPr>
          <w:rFonts w:ascii="Cambria" w:eastAsia="Cambria" w:hAnsi="Cambria" w:cs="Cambria"/>
        </w:rPr>
        <w:t xml:space="preserve"> corrected reports now reflect the appropriate methodology, ensuring a more accurate representation of "Location on Campus" percentages.</w:t>
      </w:r>
    </w:p>
    <w:p w14:paraId="3ACC8F10" w14:textId="222CF3F5" w:rsidR="752AF8CB" w:rsidRDefault="752AF8CB"/>
    <w:sectPr w:rsidR="752AF8CB"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71A1" w14:textId="77777777" w:rsidR="00040CFA" w:rsidRDefault="00040CFA">
      <w:pPr>
        <w:spacing w:after="0" w:line="240" w:lineRule="auto"/>
      </w:pPr>
      <w:r>
        <w:separator/>
      </w:r>
    </w:p>
  </w:endnote>
  <w:endnote w:type="continuationSeparator" w:id="0">
    <w:p w14:paraId="36D1C688" w14:textId="77777777" w:rsidR="00040CFA" w:rsidRDefault="00040CFA">
      <w:pPr>
        <w:spacing w:after="0" w:line="240" w:lineRule="auto"/>
      </w:pPr>
      <w:r>
        <w:continuationSeparator/>
      </w:r>
    </w:p>
  </w:endnote>
  <w:endnote w:type="continuationNotice" w:id="1">
    <w:p w14:paraId="06B39FBF" w14:textId="77777777" w:rsidR="00040CFA" w:rsidRDefault="00040C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5"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CEB9" w14:textId="77777777" w:rsidR="0023236F" w:rsidRDefault="00232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0D94" w14:textId="77777777" w:rsidR="0023236F" w:rsidRDefault="0023236F" w:rsidP="00E73A0A">
    <w:pPr>
      <w:pStyle w:val="Footer"/>
      <w:tabs>
        <w:tab w:val="left" w:pos="2484"/>
      </w:tabs>
    </w:pPr>
    <w:r>
      <w:t xml:space="preserve">Page </w:t>
    </w:r>
    <w:r>
      <w:fldChar w:fldCharType="begin"/>
    </w:r>
    <w:r>
      <w:instrText xml:space="preserve"> page </w:instrText>
    </w:r>
    <w:r>
      <w:fldChar w:fldCharType="separate"/>
    </w:r>
    <w:r>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08E5" w14:textId="77777777" w:rsidR="0023236F" w:rsidRDefault="002323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6"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8284" w14:textId="77777777" w:rsidR="00040CFA" w:rsidRDefault="00040CFA">
      <w:pPr>
        <w:spacing w:after="0" w:line="240" w:lineRule="auto"/>
      </w:pPr>
      <w:r>
        <w:separator/>
      </w:r>
    </w:p>
  </w:footnote>
  <w:footnote w:type="continuationSeparator" w:id="0">
    <w:p w14:paraId="5DC39DEF" w14:textId="77777777" w:rsidR="00040CFA" w:rsidRDefault="00040CFA">
      <w:pPr>
        <w:spacing w:after="0" w:line="240" w:lineRule="auto"/>
      </w:pPr>
      <w:r>
        <w:continuationSeparator/>
      </w:r>
    </w:p>
  </w:footnote>
  <w:footnote w:type="continuationNotice" w:id="1">
    <w:p w14:paraId="646C5173" w14:textId="77777777" w:rsidR="00040CFA" w:rsidRDefault="00040CFA">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3B63084C"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DD0289">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7851" w14:textId="77777777" w:rsidR="0023236F" w:rsidRDefault="0023236F">
    <w:pPr>
      <w:pStyle w:val="Header"/>
    </w:pPr>
    <w:r>
      <w:rPr>
        <w:noProof/>
        <w:lang w:eastAsia="en-US"/>
      </w:rPr>
      <mc:AlternateContent>
        <mc:Choice Requires="wps">
          <w:drawing>
            <wp:anchor distT="0" distB="0" distL="114300" distR="114300" simplePos="0" relativeHeight="251658249" behindDoc="1" locked="0" layoutInCell="0" allowOverlap="1" wp14:anchorId="3D0243B1" wp14:editId="1AEBA17D">
              <wp:simplePos x="0" y="0"/>
              <wp:positionH relativeFrom="margin">
                <wp:align>center</wp:align>
              </wp:positionH>
              <wp:positionV relativeFrom="margin">
                <wp:align>center</wp:align>
              </wp:positionV>
              <wp:extent cx="5893435" cy="2357120"/>
              <wp:effectExtent l="0" t="1514475" r="0" b="129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4E5F9"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0243B1" id="_x0000_t202" coordsize="21600,21600" o:spt="202" path="m,l,21600r21600,l21600,xe">
              <v:stroke joinstyle="miter"/>
              <v:path gradientshapeok="t" o:connecttype="rect"/>
            </v:shapetype>
            <v:shape id="Text Box 17" o:spid="_x0000_s1028" type="#_x0000_t202" style="position:absolute;margin-left:0;margin-top:0;width:464.05pt;height:185.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6F04E5F9"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0534" w14:textId="77777777" w:rsidR="0023236F" w:rsidRPr="00F44066" w:rsidRDefault="0023236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9620" w14:textId="77777777" w:rsidR="0023236F" w:rsidRDefault="0023236F">
    <w:pPr>
      <w:pStyle w:val="Header"/>
    </w:pPr>
    <w:r>
      <w:rPr>
        <w:noProof/>
        <w:lang w:eastAsia="en-US"/>
      </w:rPr>
      <mc:AlternateContent>
        <mc:Choice Requires="wps">
          <w:drawing>
            <wp:anchor distT="0" distB="0" distL="114300" distR="114300" simplePos="0" relativeHeight="251658248" behindDoc="1" locked="0" layoutInCell="0" allowOverlap="1" wp14:anchorId="5C9EF720" wp14:editId="597B61BD">
              <wp:simplePos x="0" y="0"/>
              <wp:positionH relativeFrom="margin">
                <wp:align>center</wp:align>
              </wp:positionH>
              <wp:positionV relativeFrom="margin">
                <wp:align>center</wp:align>
              </wp:positionV>
              <wp:extent cx="5893435" cy="2357120"/>
              <wp:effectExtent l="0" t="1514475" r="0" b="129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F7875B"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EF720" id="_x0000_t202" coordsize="21600,21600" o:spt="202" path="m,l,21600r21600,l21600,xe">
              <v:stroke joinstyle="miter"/>
              <v:path gradientshapeok="t" o:connecttype="rect"/>
            </v:shapetype>
            <v:shape id="Text Box 18" o:spid="_x0000_s1029" type="#_x0000_t202" style="position:absolute;margin-left:0;margin-top:0;width:464.05pt;height:185.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29F7875B"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7"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3;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2B7D"/>
    <w:rsid w:val="00002DF5"/>
    <w:rsid w:val="00003222"/>
    <w:rsid w:val="00004314"/>
    <w:rsid w:val="00005971"/>
    <w:rsid w:val="00005A71"/>
    <w:rsid w:val="00005ADF"/>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2764"/>
    <w:rsid w:val="00024F1E"/>
    <w:rsid w:val="000269D0"/>
    <w:rsid w:val="00026A47"/>
    <w:rsid w:val="00027A7D"/>
    <w:rsid w:val="000309E8"/>
    <w:rsid w:val="000323E4"/>
    <w:rsid w:val="000341C7"/>
    <w:rsid w:val="0003486F"/>
    <w:rsid w:val="00034B91"/>
    <w:rsid w:val="00035713"/>
    <w:rsid w:val="000374D3"/>
    <w:rsid w:val="00040CCD"/>
    <w:rsid w:val="00040CFA"/>
    <w:rsid w:val="0004191F"/>
    <w:rsid w:val="00044372"/>
    <w:rsid w:val="00044B3F"/>
    <w:rsid w:val="00045B88"/>
    <w:rsid w:val="00046E6F"/>
    <w:rsid w:val="000470E4"/>
    <w:rsid w:val="00047777"/>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112F"/>
    <w:rsid w:val="00061D64"/>
    <w:rsid w:val="00063870"/>
    <w:rsid w:val="00063E5D"/>
    <w:rsid w:val="00065B4A"/>
    <w:rsid w:val="00065F04"/>
    <w:rsid w:val="0006671A"/>
    <w:rsid w:val="00066E37"/>
    <w:rsid w:val="000670C3"/>
    <w:rsid w:val="00067146"/>
    <w:rsid w:val="00067D09"/>
    <w:rsid w:val="0007020F"/>
    <w:rsid w:val="00070739"/>
    <w:rsid w:val="00070E41"/>
    <w:rsid w:val="00071447"/>
    <w:rsid w:val="00072C03"/>
    <w:rsid w:val="00072D25"/>
    <w:rsid w:val="0007473A"/>
    <w:rsid w:val="00074985"/>
    <w:rsid w:val="0007552B"/>
    <w:rsid w:val="00080F54"/>
    <w:rsid w:val="00080F83"/>
    <w:rsid w:val="00082479"/>
    <w:rsid w:val="00082D33"/>
    <w:rsid w:val="000835CD"/>
    <w:rsid w:val="00083719"/>
    <w:rsid w:val="000860CE"/>
    <w:rsid w:val="00086152"/>
    <w:rsid w:val="000866F7"/>
    <w:rsid w:val="00086C9C"/>
    <w:rsid w:val="0008760F"/>
    <w:rsid w:val="000903C8"/>
    <w:rsid w:val="00090F6A"/>
    <w:rsid w:val="000922C4"/>
    <w:rsid w:val="0009407B"/>
    <w:rsid w:val="00094AAA"/>
    <w:rsid w:val="000A3489"/>
    <w:rsid w:val="000A4087"/>
    <w:rsid w:val="000A46A4"/>
    <w:rsid w:val="000A4A1D"/>
    <w:rsid w:val="000A530B"/>
    <w:rsid w:val="000A6D09"/>
    <w:rsid w:val="000A7609"/>
    <w:rsid w:val="000B1340"/>
    <w:rsid w:val="000B164D"/>
    <w:rsid w:val="000B1FA6"/>
    <w:rsid w:val="000B2D14"/>
    <w:rsid w:val="000B44F3"/>
    <w:rsid w:val="000B45D9"/>
    <w:rsid w:val="000B461A"/>
    <w:rsid w:val="000B4CCF"/>
    <w:rsid w:val="000B5F48"/>
    <w:rsid w:val="000B6163"/>
    <w:rsid w:val="000B6D7F"/>
    <w:rsid w:val="000B7DF9"/>
    <w:rsid w:val="000C0E8F"/>
    <w:rsid w:val="000C1CBB"/>
    <w:rsid w:val="000C4A20"/>
    <w:rsid w:val="000C5566"/>
    <w:rsid w:val="000C6E0E"/>
    <w:rsid w:val="000C7A7B"/>
    <w:rsid w:val="000D02D9"/>
    <w:rsid w:val="000D0FC2"/>
    <w:rsid w:val="000D10E5"/>
    <w:rsid w:val="000D1C0C"/>
    <w:rsid w:val="000D1C5A"/>
    <w:rsid w:val="000D2F70"/>
    <w:rsid w:val="000D3439"/>
    <w:rsid w:val="000D3F92"/>
    <w:rsid w:val="000D4001"/>
    <w:rsid w:val="000D4894"/>
    <w:rsid w:val="000D4A48"/>
    <w:rsid w:val="000D5075"/>
    <w:rsid w:val="000D5728"/>
    <w:rsid w:val="000D59E4"/>
    <w:rsid w:val="000D5CE3"/>
    <w:rsid w:val="000D66C0"/>
    <w:rsid w:val="000D6BB2"/>
    <w:rsid w:val="000D7D8A"/>
    <w:rsid w:val="000E25A3"/>
    <w:rsid w:val="000E2D62"/>
    <w:rsid w:val="000E3642"/>
    <w:rsid w:val="000E486E"/>
    <w:rsid w:val="000E56FB"/>
    <w:rsid w:val="000E61BA"/>
    <w:rsid w:val="000E6BE8"/>
    <w:rsid w:val="000E6D17"/>
    <w:rsid w:val="000E6DE5"/>
    <w:rsid w:val="000E7138"/>
    <w:rsid w:val="000E72C3"/>
    <w:rsid w:val="000F01EB"/>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545A"/>
    <w:rsid w:val="00107A60"/>
    <w:rsid w:val="00107D55"/>
    <w:rsid w:val="00110D9D"/>
    <w:rsid w:val="00110F4E"/>
    <w:rsid w:val="00111192"/>
    <w:rsid w:val="001130B5"/>
    <w:rsid w:val="00114032"/>
    <w:rsid w:val="00114B02"/>
    <w:rsid w:val="00114C58"/>
    <w:rsid w:val="00114FDA"/>
    <w:rsid w:val="00120EE4"/>
    <w:rsid w:val="001222B2"/>
    <w:rsid w:val="00123747"/>
    <w:rsid w:val="00123FD9"/>
    <w:rsid w:val="0012506B"/>
    <w:rsid w:val="00125A26"/>
    <w:rsid w:val="00125A92"/>
    <w:rsid w:val="00126027"/>
    <w:rsid w:val="001302A5"/>
    <w:rsid w:val="00131C34"/>
    <w:rsid w:val="00131FA5"/>
    <w:rsid w:val="00132987"/>
    <w:rsid w:val="00133221"/>
    <w:rsid w:val="00135206"/>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12F3"/>
    <w:rsid w:val="00152F51"/>
    <w:rsid w:val="0015369E"/>
    <w:rsid w:val="00153741"/>
    <w:rsid w:val="00156439"/>
    <w:rsid w:val="00156F53"/>
    <w:rsid w:val="00157159"/>
    <w:rsid w:val="00161C1E"/>
    <w:rsid w:val="0016261D"/>
    <w:rsid w:val="001635A1"/>
    <w:rsid w:val="00165893"/>
    <w:rsid w:val="00165E6B"/>
    <w:rsid w:val="0016658E"/>
    <w:rsid w:val="00170A4C"/>
    <w:rsid w:val="00171A5C"/>
    <w:rsid w:val="00174508"/>
    <w:rsid w:val="00174D94"/>
    <w:rsid w:val="00175543"/>
    <w:rsid w:val="00175692"/>
    <w:rsid w:val="0017579F"/>
    <w:rsid w:val="0017678B"/>
    <w:rsid w:val="001771EB"/>
    <w:rsid w:val="00180A4B"/>
    <w:rsid w:val="0018183A"/>
    <w:rsid w:val="0018294A"/>
    <w:rsid w:val="00184735"/>
    <w:rsid w:val="00185CCD"/>
    <w:rsid w:val="00185D15"/>
    <w:rsid w:val="00186F6F"/>
    <w:rsid w:val="001901A6"/>
    <w:rsid w:val="001903CE"/>
    <w:rsid w:val="001906FF"/>
    <w:rsid w:val="001915C1"/>
    <w:rsid w:val="00191D40"/>
    <w:rsid w:val="0019254B"/>
    <w:rsid w:val="001933AF"/>
    <w:rsid w:val="00194737"/>
    <w:rsid w:val="001952F6"/>
    <w:rsid w:val="00197307"/>
    <w:rsid w:val="001A1310"/>
    <w:rsid w:val="001A1995"/>
    <w:rsid w:val="001A32F2"/>
    <w:rsid w:val="001A3A03"/>
    <w:rsid w:val="001A5868"/>
    <w:rsid w:val="001A5A8F"/>
    <w:rsid w:val="001A5E71"/>
    <w:rsid w:val="001A6504"/>
    <w:rsid w:val="001A747D"/>
    <w:rsid w:val="001A7728"/>
    <w:rsid w:val="001A7BF8"/>
    <w:rsid w:val="001B0AE0"/>
    <w:rsid w:val="001B1A76"/>
    <w:rsid w:val="001B1D0A"/>
    <w:rsid w:val="001B27B0"/>
    <w:rsid w:val="001B27D0"/>
    <w:rsid w:val="001B2C5C"/>
    <w:rsid w:val="001B3E56"/>
    <w:rsid w:val="001B41C4"/>
    <w:rsid w:val="001B5448"/>
    <w:rsid w:val="001B5994"/>
    <w:rsid w:val="001B5B78"/>
    <w:rsid w:val="001B5DA4"/>
    <w:rsid w:val="001B7780"/>
    <w:rsid w:val="001B7789"/>
    <w:rsid w:val="001B79FD"/>
    <w:rsid w:val="001C0328"/>
    <w:rsid w:val="001C0656"/>
    <w:rsid w:val="001C16C1"/>
    <w:rsid w:val="001C1C9C"/>
    <w:rsid w:val="001C2144"/>
    <w:rsid w:val="001C26E7"/>
    <w:rsid w:val="001C3001"/>
    <w:rsid w:val="001C3138"/>
    <w:rsid w:val="001C3C3D"/>
    <w:rsid w:val="001C530D"/>
    <w:rsid w:val="001C559D"/>
    <w:rsid w:val="001C5F9E"/>
    <w:rsid w:val="001C65AB"/>
    <w:rsid w:val="001C6704"/>
    <w:rsid w:val="001C74FE"/>
    <w:rsid w:val="001D08BE"/>
    <w:rsid w:val="001D138B"/>
    <w:rsid w:val="001D2874"/>
    <w:rsid w:val="001D3208"/>
    <w:rsid w:val="001D4A38"/>
    <w:rsid w:val="001D56EF"/>
    <w:rsid w:val="001D5F53"/>
    <w:rsid w:val="001D6821"/>
    <w:rsid w:val="001D78D8"/>
    <w:rsid w:val="001E038D"/>
    <w:rsid w:val="001E0EC7"/>
    <w:rsid w:val="001E1695"/>
    <w:rsid w:val="001E1BC9"/>
    <w:rsid w:val="001E3014"/>
    <w:rsid w:val="001E342A"/>
    <w:rsid w:val="001E5127"/>
    <w:rsid w:val="001E5548"/>
    <w:rsid w:val="001E5CF1"/>
    <w:rsid w:val="001E6BC9"/>
    <w:rsid w:val="001E760E"/>
    <w:rsid w:val="001E78BF"/>
    <w:rsid w:val="001F0824"/>
    <w:rsid w:val="001F11AE"/>
    <w:rsid w:val="001F1EB7"/>
    <w:rsid w:val="001F3477"/>
    <w:rsid w:val="001F4807"/>
    <w:rsid w:val="001F51D7"/>
    <w:rsid w:val="001F659B"/>
    <w:rsid w:val="00200506"/>
    <w:rsid w:val="002012A8"/>
    <w:rsid w:val="00201F71"/>
    <w:rsid w:val="00203749"/>
    <w:rsid w:val="002070F7"/>
    <w:rsid w:val="00207D29"/>
    <w:rsid w:val="002100CC"/>
    <w:rsid w:val="00210C04"/>
    <w:rsid w:val="00210DBA"/>
    <w:rsid w:val="002120CB"/>
    <w:rsid w:val="0021225E"/>
    <w:rsid w:val="0021233B"/>
    <w:rsid w:val="0021263A"/>
    <w:rsid w:val="002128F1"/>
    <w:rsid w:val="002131B4"/>
    <w:rsid w:val="002136D7"/>
    <w:rsid w:val="00214304"/>
    <w:rsid w:val="0021525D"/>
    <w:rsid w:val="00216ACB"/>
    <w:rsid w:val="002172D5"/>
    <w:rsid w:val="002178BC"/>
    <w:rsid w:val="00221132"/>
    <w:rsid w:val="00221852"/>
    <w:rsid w:val="00223B47"/>
    <w:rsid w:val="00224122"/>
    <w:rsid w:val="00224C6B"/>
    <w:rsid w:val="00225685"/>
    <w:rsid w:val="00225CD2"/>
    <w:rsid w:val="00225D93"/>
    <w:rsid w:val="00230FE8"/>
    <w:rsid w:val="00231315"/>
    <w:rsid w:val="002316F6"/>
    <w:rsid w:val="002319AE"/>
    <w:rsid w:val="0023236F"/>
    <w:rsid w:val="00233217"/>
    <w:rsid w:val="0023402A"/>
    <w:rsid w:val="00235C10"/>
    <w:rsid w:val="00235F46"/>
    <w:rsid w:val="00236EC1"/>
    <w:rsid w:val="002371F6"/>
    <w:rsid w:val="0024084C"/>
    <w:rsid w:val="00240CFD"/>
    <w:rsid w:val="00241DAD"/>
    <w:rsid w:val="002430B1"/>
    <w:rsid w:val="00243CD0"/>
    <w:rsid w:val="00243F47"/>
    <w:rsid w:val="002459D1"/>
    <w:rsid w:val="00247C28"/>
    <w:rsid w:val="0025143F"/>
    <w:rsid w:val="00251B96"/>
    <w:rsid w:val="00253575"/>
    <w:rsid w:val="00253CE6"/>
    <w:rsid w:val="0025408E"/>
    <w:rsid w:val="002545BC"/>
    <w:rsid w:val="002547D6"/>
    <w:rsid w:val="002557D3"/>
    <w:rsid w:val="002558B6"/>
    <w:rsid w:val="00255F87"/>
    <w:rsid w:val="00257504"/>
    <w:rsid w:val="002575C5"/>
    <w:rsid w:val="002578E0"/>
    <w:rsid w:val="002606B5"/>
    <w:rsid w:val="002624E2"/>
    <w:rsid w:val="002630B6"/>
    <w:rsid w:val="00264C10"/>
    <w:rsid w:val="00265AF6"/>
    <w:rsid w:val="00266944"/>
    <w:rsid w:val="00267B0A"/>
    <w:rsid w:val="002724AA"/>
    <w:rsid w:val="0027360B"/>
    <w:rsid w:val="002746D9"/>
    <w:rsid w:val="002750C3"/>
    <w:rsid w:val="0027523A"/>
    <w:rsid w:val="00275EBF"/>
    <w:rsid w:val="002762B4"/>
    <w:rsid w:val="0027638B"/>
    <w:rsid w:val="00276F63"/>
    <w:rsid w:val="00277EB4"/>
    <w:rsid w:val="00277EE8"/>
    <w:rsid w:val="002804B8"/>
    <w:rsid w:val="002804CF"/>
    <w:rsid w:val="00281508"/>
    <w:rsid w:val="00281B1D"/>
    <w:rsid w:val="00283376"/>
    <w:rsid w:val="00284267"/>
    <w:rsid w:val="0028475E"/>
    <w:rsid w:val="002879F6"/>
    <w:rsid w:val="00290D92"/>
    <w:rsid w:val="0029132F"/>
    <w:rsid w:val="00291B39"/>
    <w:rsid w:val="002927BE"/>
    <w:rsid w:val="00293822"/>
    <w:rsid w:val="00293E09"/>
    <w:rsid w:val="00293E49"/>
    <w:rsid w:val="00293E64"/>
    <w:rsid w:val="00293F03"/>
    <w:rsid w:val="00295487"/>
    <w:rsid w:val="0029555A"/>
    <w:rsid w:val="002960A6"/>
    <w:rsid w:val="0029635A"/>
    <w:rsid w:val="002963AE"/>
    <w:rsid w:val="00296422"/>
    <w:rsid w:val="00296602"/>
    <w:rsid w:val="00296FDF"/>
    <w:rsid w:val="00297283"/>
    <w:rsid w:val="002972BF"/>
    <w:rsid w:val="002A01B8"/>
    <w:rsid w:val="002A10F9"/>
    <w:rsid w:val="002A149D"/>
    <w:rsid w:val="002A2007"/>
    <w:rsid w:val="002A3D64"/>
    <w:rsid w:val="002A598F"/>
    <w:rsid w:val="002A5C72"/>
    <w:rsid w:val="002A79CD"/>
    <w:rsid w:val="002B123E"/>
    <w:rsid w:val="002B1716"/>
    <w:rsid w:val="002B21CA"/>
    <w:rsid w:val="002B2E64"/>
    <w:rsid w:val="002B4022"/>
    <w:rsid w:val="002B4160"/>
    <w:rsid w:val="002B4E50"/>
    <w:rsid w:val="002B57AA"/>
    <w:rsid w:val="002B5E9A"/>
    <w:rsid w:val="002B5FAF"/>
    <w:rsid w:val="002B7746"/>
    <w:rsid w:val="002C02E2"/>
    <w:rsid w:val="002C03E9"/>
    <w:rsid w:val="002C1073"/>
    <w:rsid w:val="002C2027"/>
    <w:rsid w:val="002C2450"/>
    <w:rsid w:val="002C3EEC"/>
    <w:rsid w:val="002C6AE3"/>
    <w:rsid w:val="002D09DC"/>
    <w:rsid w:val="002D1514"/>
    <w:rsid w:val="002D166C"/>
    <w:rsid w:val="002D1C40"/>
    <w:rsid w:val="002D2030"/>
    <w:rsid w:val="002D3636"/>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9CE"/>
    <w:rsid w:val="002E6F02"/>
    <w:rsid w:val="002E71FF"/>
    <w:rsid w:val="002E7705"/>
    <w:rsid w:val="002E78D0"/>
    <w:rsid w:val="002F007E"/>
    <w:rsid w:val="002F1F31"/>
    <w:rsid w:val="002F20B4"/>
    <w:rsid w:val="002F2242"/>
    <w:rsid w:val="002F254B"/>
    <w:rsid w:val="002F372B"/>
    <w:rsid w:val="002F3829"/>
    <w:rsid w:val="002F3862"/>
    <w:rsid w:val="002F3BE6"/>
    <w:rsid w:val="002F4FAE"/>
    <w:rsid w:val="002F5056"/>
    <w:rsid w:val="002F5070"/>
    <w:rsid w:val="002F5D32"/>
    <w:rsid w:val="002F5E44"/>
    <w:rsid w:val="002F6642"/>
    <w:rsid w:val="002F6F7D"/>
    <w:rsid w:val="003019E6"/>
    <w:rsid w:val="00301CCE"/>
    <w:rsid w:val="0030269B"/>
    <w:rsid w:val="00302DA0"/>
    <w:rsid w:val="0030329B"/>
    <w:rsid w:val="0030350A"/>
    <w:rsid w:val="00303948"/>
    <w:rsid w:val="00303D24"/>
    <w:rsid w:val="00304791"/>
    <w:rsid w:val="0030532B"/>
    <w:rsid w:val="003061B4"/>
    <w:rsid w:val="00306210"/>
    <w:rsid w:val="00306894"/>
    <w:rsid w:val="00307325"/>
    <w:rsid w:val="00307F42"/>
    <w:rsid w:val="00307F58"/>
    <w:rsid w:val="0031259C"/>
    <w:rsid w:val="003126BB"/>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43B"/>
    <w:rsid w:val="00332EFC"/>
    <w:rsid w:val="003340B1"/>
    <w:rsid w:val="0033417B"/>
    <w:rsid w:val="0033474C"/>
    <w:rsid w:val="00334D39"/>
    <w:rsid w:val="003357D4"/>
    <w:rsid w:val="00336F30"/>
    <w:rsid w:val="00337B6C"/>
    <w:rsid w:val="00337BFA"/>
    <w:rsid w:val="00337F25"/>
    <w:rsid w:val="0034014D"/>
    <w:rsid w:val="0034017F"/>
    <w:rsid w:val="00340BC1"/>
    <w:rsid w:val="00340E52"/>
    <w:rsid w:val="00341366"/>
    <w:rsid w:val="003415E9"/>
    <w:rsid w:val="003419FD"/>
    <w:rsid w:val="00341AA6"/>
    <w:rsid w:val="00342D6B"/>
    <w:rsid w:val="0034569F"/>
    <w:rsid w:val="0034703B"/>
    <w:rsid w:val="00347637"/>
    <w:rsid w:val="003507B1"/>
    <w:rsid w:val="00352147"/>
    <w:rsid w:val="00354A37"/>
    <w:rsid w:val="003561A1"/>
    <w:rsid w:val="003567FC"/>
    <w:rsid w:val="00356FBB"/>
    <w:rsid w:val="00357067"/>
    <w:rsid w:val="0035726F"/>
    <w:rsid w:val="0036298E"/>
    <w:rsid w:val="00363479"/>
    <w:rsid w:val="003635C0"/>
    <w:rsid w:val="00363607"/>
    <w:rsid w:val="00363C88"/>
    <w:rsid w:val="00363E9C"/>
    <w:rsid w:val="00364930"/>
    <w:rsid w:val="00364D8C"/>
    <w:rsid w:val="00365AE7"/>
    <w:rsid w:val="003661B5"/>
    <w:rsid w:val="00366D0B"/>
    <w:rsid w:val="003707BA"/>
    <w:rsid w:val="00371B4A"/>
    <w:rsid w:val="003721FD"/>
    <w:rsid w:val="00372681"/>
    <w:rsid w:val="003756DB"/>
    <w:rsid w:val="003776CB"/>
    <w:rsid w:val="00377E7C"/>
    <w:rsid w:val="0038023B"/>
    <w:rsid w:val="00380799"/>
    <w:rsid w:val="00380824"/>
    <w:rsid w:val="0038175A"/>
    <w:rsid w:val="00383498"/>
    <w:rsid w:val="0038538B"/>
    <w:rsid w:val="003853EC"/>
    <w:rsid w:val="00385F5C"/>
    <w:rsid w:val="00386359"/>
    <w:rsid w:val="003863FF"/>
    <w:rsid w:val="00387127"/>
    <w:rsid w:val="00387784"/>
    <w:rsid w:val="00387915"/>
    <w:rsid w:val="00387FCC"/>
    <w:rsid w:val="00390EAE"/>
    <w:rsid w:val="00391A1C"/>
    <w:rsid w:val="00392527"/>
    <w:rsid w:val="00393DE5"/>
    <w:rsid w:val="00394EF2"/>
    <w:rsid w:val="00395D49"/>
    <w:rsid w:val="0039658A"/>
    <w:rsid w:val="003976EF"/>
    <w:rsid w:val="003A35CD"/>
    <w:rsid w:val="003A4CEC"/>
    <w:rsid w:val="003A5B45"/>
    <w:rsid w:val="003A6260"/>
    <w:rsid w:val="003A7434"/>
    <w:rsid w:val="003A78A9"/>
    <w:rsid w:val="003B08E9"/>
    <w:rsid w:val="003B237B"/>
    <w:rsid w:val="003B32F6"/>
    <w:rsid w:val="003B5EC1"/>
    <w:rsid w:val="003B624F"/>
    <w:rsid w:val="003B63AA"/>
    <w:rsid w:val="003B6444"/>
    <w:rsid w:val="003B68C9"/>
    <w:rsid w:val="003C0410"/>
    <w:rsid w:val="003C27FA"/>
    <w:rsid w:val="003C340D"/>
    <w:rsid w:val="003C388C"/>
    <w:rsid w:val="003C3E7A"/>
    <w:rsid w:val="003C52B0"/>
    <w:rsid w:val="003C584B"/>
    <w:rsid w:val="003C58B4"/>
    <w:rsid w:val="003C6340"/>
    <w:rsid w:val="003C643A"/>
    <w:rsid w:val="003D004E"/>
    <w:rsid w:val="003D02BC"/>
    <w:rsid w:val="003D0979"/>
    <w:rsid w:val="003D27A1"/>
    <w:rsid w:val="003D35EC"/>
    <w:rsid w:val="003D3D8E"/>
    <w:rsid w:val="003D53CF"/>
    <w:rsid w:val="003D5836"/>
    <w:rsid w:val="003D6437"/>
    <w:rsid w:val="003D797D"/>
    <w:rsid w:val="003D79A0"/>
    <w:rsid w:val="003E1EA0"/>
    <w:rsid w:val="003E44B8"/>
    <w:rsid w:val="003E4659"/>
    <w:rsid w:val="003E5764"/>
    <w:rsid w:val="003E5AA2"/>
    <w:rsid w:val="003F0965"/>
    <w:rsid w:val="003F16AC"/>
    <w:rsid w:val="003F187F"/>
    <w:rsid w:val="003F1BAB"/>
    <w:rsid w:val="003F4C09"/>
    <w:rsid w:val="003F62C8"/>
    <w:rsid w:val="00400464"/>
    <w:rsid w:val="00400A57"/>
    <w:rsid w:val="004016A1"/>
    <w:rsid w:val="0040227B"/>
    <w:rsid w:val="004038FC"/>
    <w:rsid w:val="00403A47"/>
    <w:rsid w:val="00403F18"/>
    <w:rsid w:val="004062E5"/>
    <w:rsid w:val="00407540"/>
    <w:rsid w:val="00407F1B"/>
    <w:rsid w:val="004102F2"/>
    <w:rsid w:val="004105D8"/>
    <w:rsid w:val="00410A96"/>
    <w:rsid w:val="00411FBD"/>
    <w:rsid w:val="00412D9E"/>
    <w:rsid w:val="004131FE"/>
    <w:rsid w:val="00413933"/>
    <w:rsid w:val="00414C33"/>
    <w:rsid w:val="00415876"/>
    <w:rsid w:val="00415A3B"/>
    <w:rsid w:val="00415CD2"/>
    <w:rsid w:val="004165E0"/>
    <w:rsid w:val="004172AF"/>
    <w:rsid w:val="004172EC"/>
    <w:rsid w:val="00417927"/>
    <w:rsid w:val="004214EB"/>
    <w:rsid w:val="00421A44"/>
    <w:rsid w:val="00421C9C"/>
    <w:rsid w:val="00422BB2"/>
    <w:rsid w:val="004233A6"/>
    <w:rsid w:val="00424757"/>
    <w:rsid w:val="004252B4"/>
    <w:rsid w:val="004271EF"/>
    <w:rsid w:val="00427412"/>
    <w:rsid w:val="0043023E"/>
    <w:rsid w:val="00430602"/>
    <w:rsid w:val="00430E2D"/>
    <w:rsid w:val="00432200"/>
    <w:rsid w:val="00432629"/>
    <w:rsid w:val="00432C47"/>
    <w:rsid w:val="0043386F"/>
    <w:rsid w:val="0043418D"/>
    <w:rsid w:val="004345C8"/>
    <w:rsid w:val="00434898"/>
    <w:rsid w:val="00436E96"/>
    <w:rsid w:val="00440F3E"/>
    <w:rsid w:val="00441C59"/>
    <w:rsid w:val="00441C7F"/>
    <w:rsid w:val="00443552"/>
    <w:rsid w:val="00443778"/>
    <w:rsid w:val="0044389D"/>
    <w:rsid w:val="0044431B"/>
    <w:rsid w:val="0044609B"/>
    <w:rsid w:val="0044622C"/>
    <w:rsid w:val="00446667"/>
    <w:rsid w:val="0044702D"/>
    <w:rsid w:val="004471C7"/>
    <w:rsid w:val="004507A1"/>
    <w:rsid w:val="00450AF8"/>
    <w:rsid w:val="004521AA"/>
    <w:rsid w:val="004535EC"/>
    <w:rsid w:val="00453D9B"/>
    <w:rsid w:val="00454D28"/>
    <w:rsid w:val="00456C5F"/>
    <w:rsid w:val="00461532"/>
    <w:rsid w:val="00461747"/>
    <w:rsid w:val="00461946"/>
    <w:rsid w:val="004624A2"/>
    <w:rsid w:val="00462EBD"/>
    <w:rsid w:val="004660D9"/>
    <w:rsid w:val="0046619C"/>
    <w:rsid w:val="004666D1"/>
    <w:rsid w:val="00466A98"/>
    <w:rsid w:val="00466F61"/>
    <w:rsid w:val="0046753A"/>
    <w:rsid w:val="0047007A"/>
    <w:rsid w:val="0047237C"/>
    <w:rsid w:val="0047550D"/>
    <w:rsid w:val="00477C84"/>
    <w:rsid w:val="004801B6"/>
    <w:rsid w:val="00481CBC"/>
    <w:rsid w:val="00481D0B"/>
    <w:rsid w:val="00482ACD"/>
    <w:rsid w:val="00484537"/>
    <w:rsid w:val="00484702"/>
    <w:rsid w:val="00484845"/>
    <w:rsid w:val="00484D54"/>
    <w:rsid w:val="00485959"/>
    <w:rsid w:val="0048629F"/>
    <w:rsid w:val="004862C5"/>
    <w:rsid w:val="004865BC"/>
    <w:rsid w:val="00486A30"/>
    <w:rsid w:val="00486D53"/>
    <w:rsid w:val="00487F41"/>
    <w:rsid w:val="00490B4F"/>
    <w:rsid w:val="00490C83"/>
    <w:rsid w:val="00491581"/>
    <w:rsid w:val="004932C5"/>
    <w:rsid w:val="00495022"/>
    <w:rsid w:val="004969F9"/>
    <w:rsid w:val="004976C3"/>
    <w:rsid w:val="004A2869"/>
    <w:rsid w:val="004A2A1B"/>
    <w:rsid w:val="004A2B75"/>
    <w:rsid w:val="004A3568"/>
    <w:rsid w:val="004A36C2"/>
    <w:rsid w:val="004A4059"/>
    <w:rsid w:val="004A5A3C"/>
    <w:rsid w:val="004A5CB0"/>
    <w:rsid w:val="004A6ECA"/>
    <w:rsid w:val="004B0288"/>
    <w:rsid w:val="004B0432"/>
    <w:rsid w:val="004B0608"/>
    <w:rsid w:val="004B1428"/>
    <w:rsid w:val="004B1685"/>
    <w:rsid w:val="004B3DD2"/>
    <w:rsid w:val="004B6CCE"/>
    <w:rsid w:val="004B7239"/>
    <w:rsid w:val="004B7883"/>
    <w:rsid w:val="004B7F1B"/>
    <w:rsid w:val="004C08CA"/>
    <w:rsid w:val="004C1040"/>
    <w:rsid w:val="004C3D93"/>
    <w:rsid w:val="004C3EA9"/>
    <w:rsid w:val="004C4ADF"/>
    <w:rsid w:val="004C4D0C"/>
    <w:rsid w:val="004C5AC7"/>
    <w:rsid w:val="004C5D96"/>
    <w:rsid w:val="004C5E30"/>
    <w:rsid w:val="004C6D3B"/>
    <w:rsid w:val="004C78E5"/>
    <w:rsid w:val="004D01C8"/>
    <w:rsid w:val="004D1E5E"/>
    <w:rsid w:val="004D457F"/>
    <w:rsid w:val="004D48D3"/>
    <w:rsid w:val="004D6DC7"/>
    <w:rsid w:val="004D713C"/>
    <w:rsid w:val="004D7177"/>
    <w:rsid w:val="004D7E89"/>
    <w:rsid w:val="004E007B"/>
    <w:rsid w:val="004E1075"/>
    <w:rsid w:val="004E1E45"/>
    <w:rsid w:val="004E21AA"/>
    <w:rsid w:val="004E29C6"/>
    <w:rsid w:val="004E34DA"/>
    <w:rsid w:val="004E432E"/>
    <w:rsid w:val="004E7587"/>
    <w:rsid w:val="004E7D46"/>
    <w:rsid w:val="004E7FF3"/>
    <w:rsid w:val="004F1780"/>
    <w:rsid w:val="004F248C"/>
    <w:rsid w:val="004F2D7B"/>
    <w:rsid w:val="004F2F97"/>
    <w:rsid w:val="004F38FB"/>
    <w:rsid w:val="004F5531"/>
    <w:rsid w:val="004F5594"/>
    <w:rsid w:val="004F7054"/>
    <w:rsid w:val="00500A38"/>
    <w:rsid w:val="00501178"/>
    <w:rsid w:val="005020F9"/>
    <w:rsid w:val="00502667"/>
    <w:rsid w:val="00503E72"/>
    <w:rsid w:val="00504190"/>
    <w:rsid w:val="005106AC"/>
    <w:rsid w:val="00511614"/>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6FC1"/>
    <w:rsid w:val="00527D30"/>
    <w:rsid w:val="00531E8F"/>
    <w:rsid w:val="005338D1"/>
    <w:rsid w:val="00533E08"/>
    <w:rsid w:val="00534E8F"/>
    <w:rsid w:val="00535EBE"/>
    <w:rsid w:val="00536165"/>
    <w:rsid w:val="005379A9"/>
    <w:rsid w:val="00537BC0"/>
    <w:rsid w:val="00540C61"/>
    <w:rsid w:val="00543B8D"/>
    <w:rsid w:val="00544B81"/>
    <w:rsid w:val="0054641D"/>
    <w:rsid w:val="00546626"/>
    <w:rsid w:val="0055250A"/>
    <w:rsid w:val="005537BA"/>
    <w:rsid w:val="00553F9F"/>
    <w:rsid w:val="0055420F"/>
    <w:rsid w:val="00554DAE"/>
    <w:rsid w:val="00555125"/>
    <w:rsid w:val="00556875"/>
    <w:rsid w:val="00557505"/>
    <w:rsid w:val="00557739"/>
    <w:rsid w:val="0055776A"/>
    <w:rsid w:val="0056092D"/>
    <w:rsid w:val="00561678"/>
    <w:rsid w:val="00562298"/>
    <w:rsid w:val="005622D1"/>
    <w:rsid w:val="00563FCC"/>
    <w:rsid w:val="005648EB"/>
    <w:rsid w:val="005652E9"/>
    <w:rsid w:val="005658DA"/>
    <w:rsid w:val="00567388"/>
    <w:rsid w:val="0056767E"/>
    <w:rsid w:val="00571313"/>
    <w:rsid w:val="00571DBD"/>
    <w:rsid w:val="005728B3"/>
    <w:rsid w:val="00573742"/>
    <w:rsid w:val="00573B0A"/>
    <w:rsid w:val="0057650B"/>
    <w:rsid w:val="0057784F"/>
    <w:rsid w:val="0058003F"/>
    <w:rsid w:val="0058071E"/>
    <w:rsid w:val="00581AFB"/>
    <w:rsid w:val="0058231F"/>
    <w:rsid w:val="00586075"/>
    <w:rsid w:val="005861FB"/>
    <w:rsid w:val="00587B69"/>
    <w:rsid w:val="00592D2C"/>
    <w:rsid w:val="0059446D"/>
    <w:rsid w:val="00594D40"/>
    <w:rsid w:val="0059638C"/>
    <w:rsid w:val="00596ED9"/>
    <w:rsid w:val="005A007F"/>
    <w:rsid w:val="005A0D74"/>
    <w:rsid w:val="005A12C2"/>
    <w:rsid w:val="005A1D67"/>
    <w:rsid w:val="005A1D9D"/>
    <w:rsid w:val="005A3299"/>
    <w:rsid w:val="005A37B0"/>
    <w:rsid w:val="005A396D"/>
    <w:rsid w:val="005A46CE"/>
    <w:rsid w:val="005A537F"/>
    <w:rsid w:val="005A6B17"/>
    <w:rsid w:val="005A75A2"/>
    <w:rsid w:val="005B0B28"/>
    <w:rsid w:val="005B19C1"/>
    <w:rsid w:val="005B1F07"/>
    <w:rsid w:val="005B2485"/>
    <w:rsid w:val="005B57CF"/>
    <w:rsid w:val="005B74F4"/>
    <w:rsid w:val="005B7CDD"/>
    <w:rsid w:val="005B7DDC"/>
    <w:rsid w:val="005C0848"/>
    <w:rsid w:val="005C19CB"/>
    <w:rsid w:val="005C2933"/>
    <w:rsid w:val="005C493E"/>
    <w:rsid w:val="005C4DFB"/>
    <w:rsid w:val="005C50D6"/>
    <w:rsid w:val="005C69A6"/>
    <w:rsid w:val="005C77C2"/>
    <w:rsid w:val="005C7A8D"/>
    <w:rsid w:val="005D3014"/>
    <w:rsid w:val="005D313F"/>
    <w:rsid w:val="005D3164"/>
    <w:rsid w:val="005D3547"/>
    <w:rsid w:val="005D3A44"/>
    <w:rsid w:val="005D4593"/>
    <w:rsid w:val="005D5DCD"/>
    <w:rsid w:val="005D66B8"/>
    <w:rsid w:val="005D670B"/>
    <w:rsid w:val="005D6A3C"/>
    <w:rsid w:val="005D7D1F"/>
    <w:rsid w:val="005E0CCE"/>
    <w:rsid w:val="005E128A"/>
    <w:rsid w:val="005E2C51"/>
    <w:rsid w:val="005E44F1"/>
    <w:rsid w:val="005E5AC0"/>
    <w:rsid w:val="005E6DC1"/>
    <w:rsid w:val="005E725C"/>
    <w:rsid w:val="005E76CA"/>
    <w:rsid w:val="005E7E1C"/>
    <w:rsid w:val="005F1D6A"/>
    <w:rsid w:val="005F29FA"/>
    <w:rsid w:val="005F2FEB"/>
    <w:rsid w:val="005F34B1"/>
    <w:rsid w:val="005F44C4"/>
    <w:rsid w:val="005F5507"/>
    <w:rsid w:val="005F58CB"/>
    <w:rsid w:val="005F5D35"/>
    <w:rsid w:val="005F5FC4"/>
    <w:rsid w:val="005F6AEF"/>
    <w:rsid w:val="005F799C"/>
    <w:rsid w:val="00600E1C"/>
    <w:rsid w:val="00600E89"/>
    <w:rsid w:val="00601C25"/>
    <w:rsid w:val="006020C5"/>
    <w:rsid w:val="006035A9"/>
    <w:rsid w:val="00604050"/>
    <w:rsid w:val="00604401"/>
    <w:rsid w:val="00605EA1"/>
    <w:rsid w:val="00606781"/>
    <w:rsid w:val="00607418"/>
    <w:rsid w:val="00607B0C"/>
    <w:rsid w:val="00607F88"/>
    <w:rsid w:val="006106F7"/>
    <w:rsid w:val="00610D57"/>
    <w:rsid w:val="00610D80"/>
    <w:rsid w:val="00610D9A"/>
    <w:rsid w:val="00610EB1"/>
    <w:rsid w:val="00611293"/>
    <w:rsid w:val="00611D47"/>
    <w:rsid w:val="0061358F"/>
    <w:rsid w:val="00613B25"/>
    <w:rsid w:val="00613EF1"/>
    <w:rsid w:val="0061487C"/>
    <w:rsid w:val="0061508F"/>
    <w:rsid w:val="00616565"/>
    <w:rsid w:val="00617391"/>
    <w:rsid w:val="006174B0"/>
    <w:rsid w:val="006201BF"/>
    <w:rsid w:val="00620676"/>
    <w:rsid w:val="006211A1"/>
    <w:rsid w:val="006220AE"/>
    <w:rsid w:val="00622A2E"/>
    <w:rsid w:val="00622D7A"/>
    <w:rsid w:val="006240B8"/>
    <w:rsid w:val="0062413F"/>
    <w:rsid w:val="006253A1"/>
    <w:rsid w:val="0062572C"/>
    <w:rsid w:val="00625B2C"/>
    <w:rsid w:val="00626002"/>
    <w:rsid w:val="006300E2"/>
    <w:rsid w:val="00630993"/>
    <w:rsid w:val="00631304"/>
    <w:rsid w:val="0063248A"/>
    <w:rsid w:val="00632637"/>
    <w:rsid w:val="00632E60"/>
    <w:rsid w:val="00633403"/>
    <w:rsid w:val="00633BD3"/>
    <w:rsid w:val="006346C8"/>
    <w:rsid w:val="00634AFC"/>
    <w:rsid w:val="0063559D"/>
    <w:rsid w:val="00636367"/>
    <w:rsid w:val="00636459"/>
    <w:rsid w:val="00640E4E"/>
    <w:rsid w:val="00641E03"/>
    <w:rsid w:val="006421F1"/>
    <w:rsid w:val="00643B44"/>
    <w:rsid w:val="00644B8B"/>
    <w:rsid w:val="0064550D"/>
    <w:rsid w:val="00650265"/>
    <w:rsid w:val="0065238E"/>
    <w:rsid w:val="006531E9"/>
    <w:rsid w:val="0065412B"/>
    <w:rsid w:val="00654834"/>
    <w:rsid w:val="00655169"/>
    <w:rsid w:val="00655775"/>
    <w:rsid w:val="00656303"/>
    <w:rsid w:val="00656A92"/>
    <w:rsid w:val="00656B18"/>
    <w:rsid w:val="00662CBA"/>
    <w:rsid w:val="006633EB"/>
    <w:rsid w:val="00663A48"/>
    <w:rsid w:val="00663BE8"/>
    <w:rsid w:val="00667E79"/>
    <w:rsid w:val="00670862"/>
    <w:rsid w:val="00670EBF"/>
    <w:rsid w:val="006712E3"/>
    <w:rsid w:val="006732AD"/>
    <w:rsid w:val="006733FE"/>
    <w:rsid w:val="00673F7B"/>
    <w:rsid w:val="0067577F"/>
    <w:rsid w:val="006757AF"/>
    <w:rsid w:val="006765E8"/>
    <w:rsid w:val="00677218"/>
    <w:rsid w:val="00677DBA"/>
    <w:rsid w:val="006804EC"/>
    <w:rsid w:val="00680589"/>
    <w:rsid w:val="006806A9"/>
    <w:rsid w:val="00681407"/>
    <w:rsid w:val="0068143E"/>
    <w:rsid w:val="00681539"/>
    <w:rsid w:val="00681CF4"/>
    <w:rsid w:val="006835CB"/>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6C0"/>
    <w:rsid w:val="00697B53"/>
    <w:rsid w:val="00697DBB"/>
    <w:rsid w:val="006A0516"/>
    <w:rsid w:val="006A06E7"/>
    <w:rsid w:val="006A1A61"/>
    <w:rsid w:val="006A24BC"/>
    <w:rsid w:val="006A2C02"/>
    <w:rsid w:val="006A531E"/>
    <w:rsid w:val="006A5F68"/>
    <w:rsid w:val="006A64C1"/>
    <w:rsid w:val="006A65B8"/>
    <w:rsid w:val="006B01D6"/>
    <w:rsid w:val="006B021D"/>
    <w:rsid w:val="006B0F80"/>
    <w:rsid w:val="006B1290"/>
    <w:rsid w:val="006B12CD"/>
    <w:rsid w:val="006B1827"/>
    <w:rsid w:val="006B2B11"/>
    <w:rsid w:val="006B2ED1"/>
    <w:rsid w:val="006B2FA7"/>
    <w:rsid w:val="006B33F0"/>
    <w:rsid w:val="006B3518"/>
    <w:rsid w:val="006B39F0"/>
    <w:rsid w:val="006B462D"/>
    <w:rsid w:val="006B482B"/>
    <w:rsid w:val="006B6C22"/>
    <w:rsid w:val="006B70CA"/>
    <w:rsid w:val="006B776B"/>
    <w:rsid w:val="006B786B"/>
    <w:rsid w:val="006C0997"/>
    <w:rsid w:val="006C227B"/>
    <w:rsid w:val="006C3246"/>
    <w:rsid w:val="006C5888"/>
    <w:rsid w:val="006C6332"/>
    <w:rsid w:val="006C6D26"/>
    <w:rsid w:val="006D058C"/>
    <w:rsid w:val="006D0A3F"/>
    <w:rsid w:val="006D2E6D"/>
    <w:rsid w:val="006D3A09"/>
    <w:rsid w:val="006D7257"/>
    <w:rsid w:val="006D771B"/>
    <w:rsid w:val="006D7F56"/>
    <w:rsid w:val="006E07D4"/>
    <w:rsid w:val="006E1D92"/>
    <w:rsid w:val="006E530A"/>
    <w:rsid w:val="006E54EE"/>
    <w:rsid w:val="006F016A"/>
    <w:rsid w:val="006F089A"/>
    <w:rsid w:val="006F122B"/>
    <w:rsid w:val="006F1A9E"/>
    <w:rsid w:val="006F2409"/>
    <w:rsid w:val="006F3515"/>
    <w:rsid w:val="006F4DC9"/>
    <w:rsid w:val="006F56E4"/>
    <w:rsid w:val="00701680"/>
    <w:rsid w:val="00701B43"/>
    <w:rsid w:val="00701B9E"/>
    <w:rsid w:val="00702908"/>
    <w:rsid w:val="00702AB6"/>
    <w:rsid w:val="00702AD8"/>
    <w:rsid w:val="007045A9"/>
    <w:rsid w:val="00704828"/>
    <w:rsid w:val="007057C3"/>
    <w:rsid w:val="00705AA4"/>
    <w:rsid w:val="00705DF1"/>
    <w:rsid w:val="0070653E"/>
    <w:rsid w:val="007068BA"/>
    <w:rsid w:val="00706B2A"/>
    <w:rsid w:val="00707D39"/>
    <w:rsid w:val="00710322"/>
    <w:rsid w:val="00711220"/>
    <w:rsid w:val="0071133A"/>
    <w:rsid w:val="0071193C"/>
    <w:rsid w:val="00712CEE"/>
    <w:rsid w:val="007131ED"/>
    <w:rsid w:val="00713EFB"/>
    <w:rsid w:val="00715539"/>
    <w:rsid w:val="007166FA"/>
    <w:rsid w:val="00717035"/>
    <w:rsid w:val="00717B19"/>
    <w:rsid w:val="00717C53"/>
    <w:rsid w:val="00720C8C"/>
    <w:rsid w:val="0072314F"/>
    <w:rsid w:val="0072329A"/>
    <w:rsid w:val="00723F50"/>
    <w:rsid w:val="0072440C"/>
    <w:rsid w:val="00724756"/>
    <w:rsid w:val="0072625F"/>
    <w:rsid w:val="007262B3"/>
    <w:rsid w:val="007263B3"/>
    <w:rsid w:val="00727342"/>
    <w:rsid w:val="00727392"/>
    <w:rsid w:val="00727536"/>
    <w:rsid w:val="00727DD7"/>
    <w:rsid w:val="00731457"/>
    <w:rsid w:val="0073154E"/>
    <w:rsid w:val="00731E69"/>
    <w:rsid w:val="0073384D"/>
    <w:rsid w:val="00733A1D"/>
    <w:rsid w:val="007342F2"/>
    <w:rsid w:val="00734C09"/>
    <w:rsid w:val="00735604"/>
    <w:rsid w:val="00735D85"/>
    <w:rsid w:val="00735E0C"/>
    <w:rsid w:val="007378AB"/>
    <w:rsid w:val="007400D3"/>
    <w:rsid w:val="007409DC"/>
    <w:rsid w:val="00741024"/>
    <w:rsid w:val="007415FA"/>
    <w:rsid w:val="00741BEC"/>
    <w:rsid w:val="007421D6"/>
    <w:rsid w:val="0074229B"/>
    <w:rsid w:val="007429FD"/>
    <w:rsid w:val="00743B62"/>
    <w:rsid w:val="00743CB5"/>
    <w:rsid w:val="007451B9"/>
    <w:rsid w:val="007456A3"/>
    <w:rsid w:val="00745E8F"/>
    <w:rsid w:val="00746688"/>
    <w:rsid w:val="007512DB"/>
    <w:rsid w:val="007512EB"/>
    <w:rsid w:val="00752613"/>
    <w:rsid w:val="0075283E"/>
    <w:rsid w:val="007529DC"/>
    <w:rsid w:val="00752B6A"/>
    <w:rsid w:val="00753877"/>
    <w:rsid w:val="007554B7"/>
    <w:rsid w:val="00756A49"/>
    <w:rsid w:val="00756D68"/>
    <w:rsid w:val="00757C00"/>
    <w:rsid w:val="007610A1"/>
    <w:rsid w:val="007614F9"/>
    <w:rsid w:val="00762C35"/>
    <w:rsid w:val="00762FC6"/>
    <w:rsid w:val="00763AA0"/>
    <w:rsid w:val="00763E04"/>
    <w:rsid w:val="007643F7"/>
    <w:rsid w:val="0076538A"/>
    <w:rsid w:val="007657F6"/>
    <w:rsid w:val="007661D7"/>
    <w:rsid w:val="00766E9D"/>
    <w:rsid w:val="007711F9"/>
    <w:rsid w:val="00771312"/>
    <w:rsid w:val="00771D14"/>
    <w:rsid w:val="00773106"/>
    <w:rsid w:val="00773353"/>
    <w:rsid w:val="00773583"/>
    <w:rsid w:val="007735C7"/>
    <w:rsid w:val="0077401F"/>
    <w:rsid w:val="007763C8"/>
    <w:rsid w:val="00776D2E"/>
    <w:rsid w:val="00782A80"/>
    <w:rsid w:val="00782CED"/>
    <w:rsid w:val="00784A47"/>
    <w:rsid w:val="00784FE8"/>
    <w:rsid w:val="00785C7E"/>
    <w:rsid w:val="00785CB4"/>
    <w:rsid w:val="00791927"/>
    <w:rsid w:val="00792710"/>
    <w:rsid w:val="0079294D"/>
    <w:rsid w:val="00793800"/>
    <w:rsid w:val="00793BE6"/>
    <w:rsid w:val="00794949"/>
    <w:rsid w:val="00795666"/>
    <w:rsid w:val="007966CB"/>
    <w:rsid w:val="007A0FF8"/>
    <w:rsid w:val="007A1012"/>
    <w:rsid w:val="007A1132"/>
    <w:rsid w:val="007A2C5D"/>
    <w:rsid w:val="007A51C8"/>
    <w:rsid w:val="007A56A8"/>
    <w:rsid w:val="007B082F"/>
    <w:rsid w:val="007B21A7"/>
    <w:rsid w:val="007B2DDC"/>
    <w:rsid w:val="007B4472"/>
    <w:rsid w:val="007B51D5"/>
    <w:rsid w:val="007B5817"/>
    <w:rsid w:val="007B5B69"/>
    <w:rsid w:val="007B5C93"/>
    <w:rsid w:val="007B6AF4"/>
    <w:rsid w:val="007B6DB5"/>
    <w:rsid w:val="007C03F4"/>
    <w:rsid w:val="007C0F89"/>
    <w:rsid w:val="007C1605"/>
    <w:rsid w:val="007C28A0"/>
    <w:rsid w:val="007C3372"/>
    <w:rsid w:val="007C5716"/>
    <w:rsid w:val="007C66B8"/>
    <w:rsid w:val="007C6A9C"/>
    <w:rsid w:val="007C6BEB"/>
    <w:rsid w:val="007D0B00"/>
    <w:rsid w:val="007D0BE2"/>
    <w:rsid w:val="007D145D"/>
    <w:rsid w:val="007D16E3"/>
    <w:rsid w:val="007D40DE"/>
    <w:rsid w:val="007D40E3"/>
    <w:rsid w:val="007D4AB1"/>
    <w:rsid w:val="007D50C1"/>
    <w:rsid w:val="007D5B12"/>
    <w:rsid w:val="007D614E"/>
    <w:rsid w:val="007D67A5"/>
    <w:rsid w:val="007D6B71"/>
    <w:rsid w:val="007E1246"/>
    <w:rsid w:val="007E13D7"/>
    <w:rsid w:val="007E2A28"/>
    <w:rsid w:val="007E3D78"/>
    <w:rsid w:val="007E43C0"/>
    <w:rsid w:val="007E4B5C"/>
    <w:rsid w:val="007E5153"/>
    <w:rsid w:val="007E678A"/>
    <w:rsid w:val="007E6CD1"/>
    <w:rsid w:val="007E762C"/>
    <w:rsid w:val="007E7CE6"/>
    <w:rsid w:val="007F00D7"/>
    <w:rsid w:val="007F0347"/>
    <w:rsid w:val="007F0894"/>
    <w:rsid w:val="007F0953"/>
    <w:rsid w:val="007F1564"/>
    <w:rsid w:val="007F185C"/>
    <w:rsid w:val="007F1A2C"/>
    <w:rsid w:val="007F4419"/>
    <w:rsid w:val="007F4CB1"/>
    <w:rsid w:val="007F5671"/>
    <w:rsid w:val="007F792A"/>
    <w:rsid w:val="00800393"/>
    <w:rsid w:val="00800564"/>
    <w:rsid w:val="00800CEC"/>
    <w:rsid w:val="008017F5"/>
    <w:rsid w:val="008028BC"/>
    <w:rsid w:val="0080362F"/>
    <w:rsid w:val="008045A8"/>
    <w:rsid w:val="00804C5E"/>
    <w:rsid w:val="00804E53"/>
    <w:rsid w:val="0080606F"/>
    <w:rsid w:val="00806552"/>
    <w:rsid w:val="0080669A"/>
    <w:rsid w:val="00806A04"/>
    <w:rsid w:val="00806E6C"/>
    <w:rsid w:val="00807391"/>
    <w:rsid w:val="00810B1D"/>
    <w:rsid w:val="00811789"/>
    <w:rsid w:val="00811F49"/>
    <w:rsid w:val="0081210E"/>
    <w:rsid w:val="008122F5"/>
    <w:rsid w:val="00812376"/>
    <w:rsid w:val="00813ED4"/>
    <w:rsid w:val="008209D6"/>
    <w:rsid w:val="008235D7"/>
    <w:rsid w:val="0082390F"/>
    <w:rsid w:val="008239A4"/>
    <w:rsid w:val="008257A6"/>
    <w:rsid w:val="00825B82"/>
    <w:rsid w:val="00827247"/>
    <w:rsid w:val="00830395"/>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87E"/>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59C6"/>
    <w:rsid w:val="00856B1E"/>
    <w:rsid w:val="008578DC"/>
    <w:rsid w:val="00861A19"/>
    <w:rsid w:val="00861EAC"/>
    <w:rsid w:val="00862E97"/>
    <w:rsid w:val="00863A3D"/>
    <w:rsid w:val="00864118"/>
    <w:rsid w:val="00864A22"/>
    <w:rsid w:val="00864D60"/>
    <w:rsid w:val="00864F05"/>
    <w:rsid w:val="00864F1D"/>
    <w:rsid w:val="00866DF9"/>
    <w:rsid w:val="008678D1"/>
    <w:rsid w:val="00870D83"/>
    <w:rsid w:val="00871F88"/>
    <w:rsid w:val="00872201"/>
    <w:rsid w:val="008753BE"/>
    <w:rsid w:val="00875E78"/>
    <w:rsid w:val="008776E9"/>
    <w:rsid w:val="00880941"/>
    <w:rsid w:val="00880CC6"/>
    <w:rsid w:val="008811CC"/>
    <w:rsid w:val="00881478"/>
    <w:rsid w:val="00884C7D"/>
    <w:rsid w:val="0088666E"/>
    <w:rsid w:val="00887AAF"/>
    <w:rsid w:val="00887B9B"/>
    <w:rsid w:val="00890642"/>
    <w:rsid w:val="008907F8"/>
    <w:rsid w:val="008922F2"/>
    <w:rsid w:val="00892942"/>
    <w:rsid w:val="00894D73"/>
    <w:rsid w:val="0089648E"/>
    <w:rsid w:val="00896646"/>
    <w:rsid w:val="00896B3B"/>
    <w:rsid w:val="008974D3"/>
    <w:rsid w:val="00897868"/>
    <w:rsid w:val="008A1ED1"/>
    <w:rsid w:val="008A371B"/>
    <w:rsid w:val="008A639D"/>
    <w:rsid w:val="008A6A74"/>
    <w:rsid w:val="008A6DF2"/>
    <w:rsid w:val="008B05D0"/>
    <w:rsid w:val="008B32B3"/>
    <w:rsid w:val="008B3448"/>
    <w:rsid w:val="008B3DFE"/>
    <w:rsid w:val="008B4C44"/>
    <w:rsid w:val="008B52A6"/>
    <w:rsid w:val="008B5E5C"/>
    <w:rsid w:val="008B65BF"/>
    <w:rsid w:val="008C061B"/>
    <w:rsid w:val="008C0721"/>
    <w:rsid w:val="008C264A"/>
    <w:rsid w:val="008C2ACC"/>
    <w:rsid w:val="008C3E47"/>
    <w:rsid w:val="008C5312"/>
    <w:rsid w:val="008C6B53"/>
    <w:rsid w:val="008C6CEB"/>
    <w:rsid w:val="008C73DA"/>
    <w:rsid w:val="008C74F1"/>
    <w:rsid w:val="008C7C66"/>
    <w:rsid w:val="008C7FFD"/>
    <w:rsid w:val="008D0449"/>
    <w:rsid w:val="008D0463"/>
    <w:rsid w:val="008D06DD"/>
    <w:rsid w:val="008D0BDC"/>
    <w:rsid w:val="008D0E72"/>
    <w:rsid w:val="008D1EC4"/>
    <w:rsid w:val="008D23C8"/>
    <w:rsid w:val="008D2C19"/>
    <w:rsid w:val="008D3E2D"/>
    <w:rsid w:val="008D47EE"/>
    <w:rsid w:val="008D5512"/>
    <w:rsid w:val="008D620D"/>
    <w:rsid w:val="008D73BE"/>
    <w:rsid w:val="008D798B"/>
    <w:rsid w:val="008E1A0E"/>
    <w:rsid w:val="008E3181"/>
    <w:rsid w:val="008E4539"/>
    <w:rsid w:val="008E530C"/>
    <w:rsid w:val="008E5603"/>
    <w:rsid w:val="008E5DBD"/>
    <w:rsid w:val="008E7D64"/>
    <w:rsid w:val="008F0054"/>
    <w:rsid w:val="008F0434"/>
    <w:rsid w:val="008F1E1B"/>
    <w:rsid w:val="008F1FDB"/>
    <w:rsid w:val="008F2171"/>
    <w:rsid w:val="008F3AED"/>
    <w:rsid w:val="008F3E33"/>
    <w:rsid w:val="008F513B"/>
    <w:rsid w:val="008F5B6E"/>
    <w:rsid w:val="008F66A6"/>
    <w:rsid w:val="008F6A0C"/>
    <w:rsid w:val="008F7D04"/>
    <w:rsid w:val="009000A5"/>
    <w:rsid w:val="0090042C"/>
    <w:rsid w:val="00900AC8"/>
    <w:rsid w:val="009010A4"/>
    <w:rsid w:val="0090119E"/>
    <w:rsid w:val="00901882"/>
    <w:rsid w:val="0090251B"/>
    <w:rsid w:val="00903E0F"/>
    <w:rsid w:val="0090416D"/>
    <w:rsid w:val="009042D0"/>
    <w:rsid w:val="00904ADE"/>
    <w:rsid w:val="00906F90"/>
    <w:rsid w:val="009078DC"/>
    <w:rsid w:val="00907DA2"/>
    <w:rsid w:val="0091013E"/>
    <w:rsid w:val="009133FC"/>
    <w:rsid w:val="00914D58"/>
    <w:rsid w:val="00917CBC"/>
    <w:rsid w:val="00920B30"/>
    <w:rsid w:val="00922F82"/>
    <w:rsid w:val="00924810"/>
    <w:rsid w:val="009271EF"/>
    <w:rsid w:val="00930DF0"/>
    <w:rsid w:val="0093156C"/>
    <w:rsid w:val="00931D61"/>
    <w:rsid w:val="00931F35"/>
    <w:rsid w:val="00932515"/>
    <w:rsid w:val="009339DA"/>
    <w:rsid w:val="009343EE"/>
    <w:rsid w:val="00934589"/>
    <w:rsid w:val="009346B9"/>
    <w:rsid w:val="009350F1"/>
    <w:rsid w:val="00935836"/>
    <w:rsid w:val="00935A49"/>
    <w:rsid w:val="00936FAE"/>
    <w:rsid w:val="00936FB5"/>
    <w:rsid w:val="009370D1"/>
    <w:rsid w:val="009371AA"/>
    <w:rsid w:val="00937215"/>
    <w:rsid w:val="00937722"/>
    <w:rsid w:val="0094191A"/>
    <w:rsid w:val="00941F86"/>
    <w:rsid w:val="00943393"/>
    <w:rsid w:val="00943805"/>
    <w:rsid w:val="0094575D"/>
    <w:rsid w:val="00945C12"/>
    <w:rsid w:val="00946DB4"/>
    <w:rsid w:val="00950CFB"/>
    <w:rsid w:val="009515BA"/>
    <w:rsid w:val="00951880"/>
    <w:rsid w:val="00951C75"/>
    <w:rsid w:val="00952A4B"/>
    <w:rsid w:val="00952C0E"/>
    <w:rsid w:val="00954BDA"/>
    <w:rsid w:val="00955BC8"/>
    <w:rsid w:val="00960248"/>
    <w:rsid w:val="0096094B"/>
    <w:rsid w:val="0096344F"/>
    <w:rsid w:val="009641A0"/>
    <w:rsid w:val="0096517B"/>
    <w:rsid w:val="00965FF7"/>
    <w:rsid w:val="00967630"/>
    <w:rsid w:val="00970732"/>
    <w:rsid w:val="00971294"/>
    <w:rsid w:val="009712E7"/>
    <w:rsid w:val="00971546"/>
    <w:rsid w:val="009719F8"/>
    <w:rsid w:val="009724DF"/>
    <w:rsid w:val="00973975"/>
    <w:rsid w:val="009743AD"/>
    <w:rsid w:val="00974886"/>
    <w:rsid w:val="009749A4"/>
    <w:rsid w:val="00975B33"/>
    <w:rsid w:val="00975DB8"/>
    <w:rsid w:val="00977345"/>
    <w:rsid w:val="00980EF4"/>
    <w:rsid w:val="00981634"/>
    <w:rsid w:val="00984643"/>
    <w:rsid w:val="00984FFA"/>
    <w:rsid w:val="009909F2"/>
    <w:rsid w:val="00990D0F"/>
    <w:rsid w:val="00991F84"/>
    <w:rsid w:val="00992AD1"/>
    <w:rsid w:val="009941E1"/>
    <w:rsid w:val="00997315"/>
    <w:rsid w:val="00997DB3"/>
    <w:rsid w:val="00997FB0"/>
    <w:rsid w:val="009A057D"/>
    <w:rsid w:val="009A08A0"/>
    <w:rsid w:val="009A161A"/>
    <w:rsid w:val="009A1691"/>
    <w:rsid w:val="009A2853"/>
    <w:rsid w:val="009A2D1F"/>
    <w:rsid w:val="009A3837"/>
    <w:rsid w:val="009A4CD4"/>
    <w:rsid w:val="009A6786"/>
    <w:rsid w:val="009A6B72"/>
    <w:rsid w:val="009B21AE"/>
    <w:rsid w:val="009B2559"/>
    <w:rsid w:val="009B27F5"/>
    <w:rsid w:val="009B4E3A"/>
    <w:rsid w:val="009B6BB1"/>
    <w:rsid w:val="009C0B42"/>
    <w:rsid w:val="009C162F"/>
    <w:rsid w:val="009C17F8"/>
    <w:rsid w:val="009C233B"/>
    <w:rsid w:val="009C374A"/>
    <w:rsid w:val="009C3BA7"/>
    <w:rsid w:val="009C3BC9"/>
    <w:rsid w:val="009C55F8"/>
    <w:rsid w:val="009C5A6F"/>
    <w:rsid w:val="009C6DC8"/>
    <w:rsid w:val="009C6E79"/>
    <w:rsid w:val="009C6FB8"/>
    <w:rsid w:val="009C71D6"/>
    <w:rsid w:val="009D08B5"/>
    <w:rsid w:val="009D2701"/>
    <w:rsid w:val="009D2808"/>
    <w:rsid w:val="009D3F78"/>
    <w:rsid w:val="009D491D"/>
    <w:rsid w:val="009D6692"/>
    <w:rsid w:val="009D7315"/>
    <w:rsid w:val="009D79D9"/>
    <w:rsid w:val="009E3307"/>
    <w:rsid w:val="009E4981"/>
    <w:rsid w:val="009E50C0"/>
    <w:rsid w:val="009E5CF4"/>
    <w:rsid w:val="009E6458"/>
    <w:rsid w:val="009E7F9B"/>
    <w:rsid w:val="009F03C2"/>
    <w:rsid w:val="009F1C7F"/>
    <w:rsid w:val="009F2A06"/>
    <w:rsid w:val="009F2CE7"/>
    <w:rsid w:val="009F30D8"/>
    <w:rsid w:val="009F31FB"/>
    <w:rsid w:val="009F35DB"/>
    <w:rsid w:val="009F42D8"/>
    <w:rsid w:val="009F4675"/>
    <w:rsid w:val="009F70BF"/>
    <w:rsid w:val="009F7649"/>
    <w:rsid w:val="009F7A77"/>
    <w:rsid w:val="009F7DE4"/>
    <w:rsid w:val="00A0146E"/>
    <w:rsid w:val="00A014B7"/>
    <w:rsid w:val="00A019CE"/>
    <w:rsid w:val="00A01B9D"/>
    <w:rsid w:val="00A024B7"/>
    <w:rsid w:val="00A03061"/>
    <w:rsid w:val="00A0417B"/>
    <w:rsid w:val="00A04A49"/>
    <w:rsid w:val="00A04BF8"/>
    <w:rsid w:val="00A064EA"/>
    <w:rsid w:val="00A06FA3"/>
    <w:rsid w:val="00A0779F"/>
    <w:rsid w:val="00A11192"/>
    <w:rsid w:val="00A11BC5"/>
    <w:rsid w:val="00A12ACC"/>
    <w:rsid w:val="00A1302C"/>
    <w:rsid w:val="00A13C7C"/>
    <w:rsid w:val="00A13EDD"/>
    <w:rsid w:val="00A14B4D"/>
    <w:rsid w:val="00A15465"/>
    <w:rsid w:val="00A15F0A"/>
    <w:rsid w:val="00A16C08"/>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2CDB"/>
    <w:rsid w:val="00A33083"/>
    <w:rsid w:val="00A34032"/>
    <w:rsid w:val="00A34566"/>
    <w:rsid w:val="00A35711"/>
    <w:rsid w:val="00A36B22"/>
    <w:rsid w:val="00A37584"/>
    <w:rsid w:val="00A37F89"/>
    <w:rsid w:val="00A409EF"/>
    <w:rsid w:val="00A40F4F"/>
    <w:rsid w:val="00A411CD"/>
    <w:rsid w:val="00A4244A"/>
    <w:rsid w:val="00A424D4"/>
    <w:rsid w:val="00A455CD"/>
    <w:rsid w:val="00A45A51"/>
    <w:rsid w:val="00A505A0"/>
    <w:rsid w:val="00A51F7B"/>
    <w:rsid w:val="00A522C1"/>
    <w:rsid w:val="00A534CB"/>
    <w:rsid w:val="00A53B45"/>
    <w:rsid w:val="00A53E9C"/>
    <w:rsid w:val="00A5472D"/>
    <w:rsid w:val="00A54A12"/>
    <w:rsid w:val="00A54E86"/>
    <w:rsid w:val="00A56E09"/>
    <w:rsid w:val="00A571D7"/>
    <w:rsid w:val="00A579CA"/>
    <w:rsid w:val="00A61480"/>
    <w:rsid w:val="00A628EA"/>
    <w:rsid w:val="00A64551"/>
    <w:rsid w:val="00A646FE"/>
    <w:rsid w:val="00A64F86"/>
    <w:rsid w:val="00A650F4"/>
    <w:rsid w:val="00A669E7"/>
    <w:rsid w:val="00A66FA5"/>
    <w:rsid w:val="00A7060D"/>
    <w:rsid w:val="00A7344B"/>
    <w:rsid w:val="00A7362B"/>
    <w:rsid w:val="00A74F9C"/>
    <w:rsid w:val="00A7654B"/>
    <w:rsid w:val="00A767A0"/>
    <w:rsid w:val="00A81CD3"/>
    <w:rsid w:val="00A82ACC"/>
    <w:rsid w:val="00A838BC"/>
    <w:rsid w:val="00A83C58"/>
    <w:rsid w:val="00A85322"/>
    <w:rsid w:val="00A86172"/>
    <w:rsid w:val="00A862AA"/>
    <w:rsid w:val="00A90212"/>
    <w:rsid w:val="00A90639"/>
    <w:rsid w:val="00A90E93"/>
    <w:rsid w:val="00A91BB5"/>
    <w:rsid w:val="00A91D07"/>
    <w:rsid w:val="00A9396C"/>
    <w:rsid w:val="00A95060"/>
    <w:rsid w:val="00A96960"/>
    <w:rsid w:val="00A96B98"/>
    <w:rsid w:val="00A9740C"/>
    <w:rsid w:val="00A97B86"/>
    <w:rsid w:val="00AA00C0"/>
    <w:rsid w:val="00AA0B8B"/>
    <w:rsid w:val="00AA18FF"/>
    <w:rsid w:val="00AA1950"/>
    <w:rsid w:val="00AA1FCE"/>
    <w:rsid w:val="00AA21DF"/>
    <w:rsid w:val="00AA3E1A"/>
    <w:rsid w:val="00AA4D15"/>
    <w:rsid w:val="00AA5439"/>
    <w:rsid w:val="00AA5B61"/>
    <w:rsid w:val="00AA6A7B"/>
    <w:rsid w:val="00AB0AA9"/>
    <w:rsid w:val="00AB0DFC"/>
    <w:rsid w:val="00AB41F1"/>
    <w:rsid w:val="00AB4D3F"/>
    <w:rsid w:val="00AB5234"/>
    <w:rsid w:val="00AB57A6"/>
    <w:rsid w:val="00AB6524"/>
    <w:rsid w:val="00AB71FE"/>
    <w:rsid w:val="00AC085E"/>
    <w:rsid w:val="00AC0D32"/>
    <w:rsid w:val="00AC0E37"/>
    <w:rsid w:val="00AC164D"/>
    <w:rsid w:val="00AC2A2C"/>
    <w:rsid w:val="00AC3F07"/>
    <w:rsid w:val="00AC3F4D"/>
    <w:rsid w:val="00AC4EE6"/>
    <w:rsid w:val="00AC51B8"/>
    <w:rsid w:val="00AC6864"/>
    <w:rsid w:val="00AC6ABA"/>
    <w:rsid w:val="00AC77C1"/>
    <w:rsid w:val="00AD03D1"/>
    <w:rsid w:val="00AD34E3"/>
    <w:rsid w:val="00AD3935"/>
    <w:rsid w:val="00AD5BAA"/>
    <w:rsid w:val="00AD64BD"/>
    <w:rsid w:val="00AD6AB5"/>
    <w:rsid w:val="00AE0357"/>
    <w:rsid w:val="00AE1BFE"/>
    <w:rsid w:val="00AE3141"/>
    <w:rsid w:val="00AE6404"/>
    <w:rsid w:val="00AE6442"/>
    <w:rsid w:val="00AE66FC"/>
    <w:rsid w:val="00AE6EAC"/>
    <w:rsid w:val="00AE6EAD"/>
    <w:rsid w:val="00AF11CF"/>
    <w:rsid w:val="00AF16E2"/>
    <w:rsid w:val="00AF2DCB"/>
    <w:rsid w:val="00AF4317"/>
    <w:rsid w:val="00B00553"/>
    <w:rsid w:val="00B00AA0"/>
    <w:rsid w:val="00B0196D"/>
    <w:rsid w:val="00B02085"/>
    <w:rsid w:val="00B03883"/>
    <w:rsid w:val="00B03946"/>
    <w:rsid w:val="00B042A8"/>
    <w:rsid w:val="00B04456"/>
    <w:rsid w:val="00B044CB"/>
    <w:rsid w:val="00B052FA"/>
    <w:rsid w:val="00B05628"/>
    <w:rsid w:val="00B12241"/>
    <w:rsid w:val="00B13727"/>
    <w:rsid w:val="00B14D47"/>
    <w:rsid w:val="00B15992"/>
    <w:rsid w:val="00B16E4D"/>
    <w:rsid w:val="00B17A7B"/>
    <w:rsid w:val="00B17ED8"/>
    <w:rsid w:val="00B20566"/>
    <w:rsid w:val="00B21A48"/>
    <w:rsid w:val="00B21C1F"/>
    <w:rsid w:val="00B22402"/>
    <w:rsid w:val="00B22B2C"/>
    <w:rsid w:val="00B22C23"/>
    <w:rsid w:val="00B22CE5"/>
    <w:rsid w:val="00B23B5E"/>
    <w:rsid w:val="00B23C3C"/>
    <w:rsid w:val="00B23EFB"/>
    <w:rsid w:val="00B25183"/>
    <w:rsid w:val="00B2665C"/>
    <w:rsid w:val="00B2668F"/>
    <w:rsid w:val="00B27308"/>
    <w:rsid w:val="00B2748D"/>
    <w:rsid w:val="00B3012D"/>
    <w:rsid w:val="00B33277"/>
    <w:rsid w:val="00B338A0"/>
    <w:rsid w:val="00B33DA3"/>
    <w:rsid w:val="00B340AA"/>
    <w:rsid w:val="00B346BF"/>
    <w:rsid w:val="00B34D2B"/>
    <w:rsid w:val="00B35B1D"/>
    <w:rsid w:val="00B35C2C"/>
    <w:rsid w:val="00B35D40"/>
    <w:rsid w:val="00B40BF8"/>
    <w:rsid w:val="00B41ECF"/>
    <w:rsid w:val="00B41FF5"/>
    <w:rsid w:val="00B432B0"/>
    <w:rsid w:val="00B432D4"/>
    <w:rsid w:val="00B43C90"/>
    <w:rsid w:val="00B443EB"/>
    <w:rsid w:val="00B454D5"/>
    <w:rsid w:val="00B45953"/>
    <w:rsid w:val="00B45E52"/>
    <w:rsid w:val="00B4750A"/>
    <w:rsid w:val="00B47A82"/>
    <w:rsid w:val="00B47C63"/>
    <w:rsid w:val="00B50289"/>
    <w:rsid w:val="00B51E58"/>
    <w:rsid w:val="00B5214E"/>
    <w:rsid w:val="00B5247A"/>
    <w:rsid w:val="00B54E38"/>
    <w:rsid w:val="00B55D2F"/>
    <w:rsid w:val="00B56DD0"/>
    <w:rsid w:val="00B56DD3"/>
    <w:rsid w:val="00B61A68"/>
    <w:rsid w:val="00B61BC3"/>
    <w:rsid w:val="00B639C5"/>
    <w:rsid w:val="00B63CD5"/>
    <w:rsid w:val="00B66805"/>
    <w:rsid w:val="00B66F31"/>
    <w:rsid w:val="00B673A7"/>
    <w:rsid w:val="00B676B1"/>
    <w:rsid w:val="00B70EC2"/>
    <w:rsid w:val="00B71243"/>
    <w:rsid w:val="00B7124D"/>
    <w:rsid w:val="00B72051"/>
    <w:rsid w:val="00B72C16"/>
    <w:rsid w:val="00B742D9"/>
    <w:rsid w:val="00B757F7"/>
    <w:rsid w:val="00B76280"/>
    <w:rsid w:val="00B76401"/>
    <w:rsid w:val="00B76E3F"/>
    <w:rsid w:val="00B7712E"/>
    <w:rsid w:val="00B77231"/>
    <w:rsid w:val="00B777D9"/>
    <w:rsid w:val="00B81630"/>
    <w:rsid w:val="00B846CF"/>
    <w:rsid w:val="00B8618B"/>
    <w:rsid w:val="00B86B98"/>
    <w:rsid w:val="00B87D42"/>
    <w:rsid w:val="00B902B6"/>
    <w:rsid w:val="00B91E18"/>
    <w:rsid w:val="00B934F9"/>
    <w:rsid w:val="00B9377C"/>
    <w:rsid w:val="00B94CCF"/>
    <w:rsid w:val="00B9527F"/>
    <w:rsid w:val="00B962E4"/>
    <w:rsid w:val="00B9794C"/>
    <w:rsid w:val="00BA0477"/>
    <w:rsid w:val="00BA1E29"/>
    <w:rsid w:val="00BA1F9E"/>
    <w:rsid w:val="00BA24CF"/>
    <w:rsid w:val="00BA4AD4"/>
    <w:rsid w:val="00BA5B19"/>
    <w:rsid w:val="00BA618F"/>
    <w:rsid w:val="00BA663E"/>
    <w:rsid w:val="00BA740A"/>
    <w:rsid w:val="00BA75AE"/>
    <w:rsid w:val="00BA7665"/>
    <w:rsid w:val="00BA7DB6"/>
    <w:rsid w:val="00BB03BD"/>
    <w:rsid w:val="00BB0754"/>
    <w:rsid w:val="00BB0AC9"/>
    <w:rsid w:val="00BB0C77"/>
    <w:rsid w:val="00BB1E8F"/>
    <w:rsid w:val="00BB26D0"/>
    <w:rsid w:val="00BB3609"/>
    <w:rsid w:val="00BB549C"/>
    <w:rsid w:val="00BB6643"/>
    <w:rsid w:val="00BB6BA6"/>
    <w:rsid w:val="00BB71E2"/>
    <w:rsid w:val="00BB73A3"/>
    <w:rsid w:val="00BB7592"/>
    <w:rsid w:val="00BC10E3"/>
    <w:rsid w:val="00BC156E"/>
    <w:rsid w:val="00BC176A"/>
    <w:rsid w:val="00BC19B3"/>
    <w:rsid w:val="00BC1ABB"/>
    <w:rsid w:val="00BC208F"/>
    <w:rsid w:val="00BC2893"/>
    <w:rsid w:val="00BC2D9F"/>
    <w:rsid w:val="00BC3BA2"/>
    <w:rsid w:val="00BC5A03"/>
    <w:rsid w:val="00BC5CFA"/>
    <w:rsid w:val="00BC6DBA"/>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06"/>
    <w:rsid w:val="00BE08E6"/>
    <w:rsid w:val="00BE1989"/>
    <w:rsid w:val="00BE2157"/>
    <w:rsid w:val="00BE3B80"/>
    <w:rsid w:val="00BE483B"/>
    <w:rsid w:val="00BE4A84"/>
    <w:rsid w:val="00BE54DE"/>
    <w:rsid w:val="00BE5D14"/>
    <w:rsid w:val="00BE694D"/>
    <w:rsid w:val="00BE6B68"/>
    <w:rsid w:val="00BF0C25"/>
    <w:rsid w:val="00BF0E9F"/>
    <w:rsid w:val="00BF3711"/>
    <w:rsid w:val="00BF543F"/>
    <w:rsid w:val="00BF6FDC"/>
    <w:rsid w:val="00BF749B"/>
    <w:rsid w:val="00BF7A80"/>
    <w:rsid w:val="00C00F67"/>
    <w:rsid w:val="00C01C67"/>
    <w:rsid w:val="00C02C2D"/>
    <w:rsid w:val="00C02EC6"/>
    <w:rsid w:val="00C03B95"/>
    <w:rsid w:val="00C04354"/>
    <w:rsid w:val="00C04480"/>
    <w:rsid w:val="00C056F7"/>
    <w:rsid w:val="00C05FAB"/>
    <w:rsid w:val="00C060BA"/>
    <w:rsid w:val="00C06D4B"/>
    <w:rsid w:val="00C07D86"/>
    <w:rsid w:val="00C115EB"/>
    <w:rsid w:val="00C12631"/>
    <w:rsid w:val="00C131DD"/>
    <w:rsid w:val="00C13F21"/>
    <w:rsid w:val="00C15424"/>
    <w:rsid w:val="00C17DF0"/>
    <w:rsid w:val="00C201F0"/>
    <w:rsid w:val="00C21673"/>
    <w:rsid w:val="00C21C55"/>
    <w:rsid w:val="00C21DAA"/>
    <w:rsid w:val="00C22877"/>
    <w:rsid w:val="00C2370C"/>
    <w:rsid w:val="00C2399A"/>
    <w:rsid w:val="00C23BB4"/>
    <w:rsid w:val="00C26339"/>
    <w:rsid w:val="00C26987"/>
    <w:rsid w:val="00C26FDA"/>
    <w:rsid w:val="00C2765E"/>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372B4"/>
    <w:rsid w:val="00C400DD"/>
    <w:rsid w:val="00C404DA"/>
    <w:rsid w:val="00C4090C"/>
    <w:rsid w:val="00C41FE3"/>
    <w:rsid w:val="00C423A5"/>
    <w:rsid w:val="00C4274D"/>
    <w:rsid w:val="00C4363B"/>
    <w:rsid w:val="00C436AA"/>
    <w:rsid w:val="00C44524"/>
    <w:rsid w:val="00C44EF0"/>
    <w:rsid w:val="00C44FA7"/>
    <w:rsid w:val="00C458DE"/>
    <w:rsid w:val="00C45AC0"/>
    <w:rsid w:val="00C4705D"/>
    <w:rsid w:val="00C5088E"/>
    <w:rsid w:val="00C51B37"/>
    <w:rsid w:val="00C52F50"/>
    <w:rsid w:val="00C54250"/>
    <w:rsid w:val="00C54261"/>
    <w:rsid w:val="00C56AFF"/>
    <w:rsid w:val="00C56E35"/>
    <w:rsid w:val="00C60196"/>
    <w:rsid w:val="00C60BB9"/>
    <w:rsid w:val="00C60CF6"/>
    <w:rsid w:val="00C6147E"/>
    <w:rsid w:val="00C62465"/>
    <w:rsid w:val="00C641D0"/>
    <w:rsid w:val="00C643B5"/>
    <w:rsid w:val="00C66078"/>
    <w:rsid w:val="00C67322"/>
    <w:rsid w:val="00C706D6"/>
    <w:rsid w:val="00C70BCF"/>
    <w:rsid w:val="00C7190C"/>
    <w:rsid w:val="00C73653"/>
    <w:rsid w:val="00C75092"/>
    <w:rsid w:val="00C76CA3"/>
    <w:rsid w:val="00C80345"/>
    <w:rsid w:val="00C803BF"/>
    <w:rsid w:val="00C8098F"/>
    <w:rsid w:val="00C80E68"/>
    <w:rsid w:val="00C81365"/>
    <w:rsid w:val="00C8197D"/>
    <w:rsid w:val="00C82A22"/>
    <w:rsid w:val="00C82D22"/>
    <w:rsid w:val="00C83DBD"/>
    <w:rsid w:val="00C855EA"/>
    <w:rsid w:val="00C86172"/>
    <w:rsid w:val="00C87025"/>
    <w:rsid w:val="00C9090B"/>
    <w:rsid w:val="00C90A99"/>
    <w:rsid w:val="00C91077"/>
    <w:rsid w:val="00C9253E"/>
    <w:rsid w:val="00C93D4D"/>
    <w:rsid w:val="00C94363"/>
    <w:rsid w:val="00C94550"/>
    <w:rsid w:val="00C94636"/>
    <w:rsid w:val="00C956C7"/>
    <w:rsid w:val="00C9687D"/>
    <w:rsid w:val="00C96BDB"/>
    <w:rsid w:val="00C97068"/>
    <w:rsid w:val="00C97BB7"/>
    <w:rsid w:val="00CA0FF0"/>
    <w:rsid w:val="00CA49AB"/>
    <w:rsid w:val="00CA6BCB"/>
    <w:rsid w:val="00CA6D9E"/>
    <w:rsid w:val="00CA7AC7"/>
    <w:rsid w:val="00CB1BF4"/>
    <w:rsid w:val="00CB1DFA"/>
    <w:rsid w:val="00CB345F"/>
    <w:rsid w:val="00CB4B8F"/>
    <w:rsid w:val="00CB55F7"/>
    <w:rsid w:val="00CB5F5F"/>
    <w:rsid w:val="00CB72ED"/>
    <w:rsid w:val="00CC0912"/>
    <w:rsid w:val="00CC0EC6"/>
    <w:rsid w:val="00CC16D6"/>
    <w:rsid w:val="00CC17DB"/>
    <w:rsid w:val="00CC2212"/>
    <w:rsid w:val="00CC2335"/>
    <w:rsid w:val="00CC266B"/>
    <w:rsid w:val="00CC64FB"/>
    <w:rsid w:val="00CC6EA1"/>
    <w:rsid w:val="00CD0460"/>
    <w:rsid w:val="00CD088E"/>
    <w:rsid w:val="00CD1BC9"/>
    <w:rsid w:val="00CD2DE9"/>
    <w:rsid w:val="00CD356F"/>
    <w:rsid w:val="00CD378B"/>
    <w:rsid w:val="00CD425A"/>
    <w:rsid w:val="00CD4B7C"/>
    <w:rsid w:val="00CD5C12"/>
    <w:rsid w:val="00CD5E05"/>
    <w:rsid w:val="00CD761C"/>
    <w:rsid w:val="00CD7C52"/>
    <w:rsid w:val="00CE0246"/>
    <w:rsid w:val="00CE1161"/>
    <w:rsid w:val="00CE128C"/>
    <w:rsid w:val="00CE2CF1"/>
    <w:rsid w:val="00CE41DE"/>
    <w:rsid w:val="00CE50F1"/>
    <w:rsid w:val="00CE7271"/>
    <w:rsid w:val="00CE76B4"/>
    <w:rsid w:val="00CE7BD2"/>
    <w:rsid w:val="00CF02F5"/>
    <w:rsid w:val="00CF15B9"/>
    <w:rsid w:val="00CF3953"/>
    <w:rsid w:val="00CF6426"/>
    <w:rsid w:val="00CF686B"/>
    <w:rsid w:val="00CF6A00"/>
    <w:rsid w:val="00CF77AF"/>
    <w:rsid w:val="00CF7D94"/>
    <w:rsid w:val="00D00008"/>
    <w:rsid w:val="00D023F5"/>
    <w:rsid w:val="00D02669"/>
    <w:rsid w:val="00D047E0"/>
    <w:rsid w:val="00D057D4"/>
    <w:rsid w:val="00D06670"/>
    <w:rsid w:val="00D0717F"/>
    <w:rsid w:val="00D07782"/>
    <w:rsid w:val="00D10848"/>
    <w:rsid w:val="00D12AB0"/>
    <w:rsid w:val="00D12C4A"/>
    <w:rsid w:val="00D137F4"/>
    <w:rsid w:val="00D13B4B"/>
    <w:rsid w:val="00D13D98"/>
    <w:rsid w:val="00D13FFF"/>
    <w:rsid w:val="00D14F13"/>
    <w:rsid w:val="00D16198"/>
    <w:rsid w:val="00D16C40"/>
    <w:rsid w:val="00D16EA3"/>
    <w:rsid w:val="00D208B1"/>
    <w:rsid w:val="00D20AA3"/>
    <w:rsid w:val="00D20BBF"/>
    <w:rsid w:val="00D217CC"/>
    <w:rsid w:val="00D2261F"/>
    <w:rsid w:val="00D24039"/>
    <w:rsid w:val="00D2463D"/>
    <w:rsid w:val="00D25791"/>
    <w:rsid w:val="00D264F7"/>
    <w:rsid w:val="00D26529"/>
    <w:rsid w:val="00D276F7"/>
    <w:rsid w:val="00D3037F"/>
    <w:rsid w:val="00D30CD1"/>
    <w:rsid w:val="00D30DD2"/>
    <w:rsid w:val="00D31994"/>
    <w:rsid w:val="00D31ED5"/>
    <w:rsid w:val="00D336A4"/>
    <w:rsid w:val="00D34B24"/>
    <w:rsid w:val="00D34DEF"/>
    <w:rsid w:val="00D36927"/>
    <w:rsid w:val="00D37ECB"/>
    <w:rsid w:val="00D4029D"/>
    <w:rsid w:val="00D40AE3"/>
    <w:rsid w:val="00D42A5F"/>
    <w:rsid w:val="00D42EB6"/>
    <w:rsid w:val="00D42F31"/>
    <w:rsid w:val="00D430EB"/>
    <w:rsid w:val="00D4462C"/>
    <w:rsid w:val="00D450A1"/>
    <w:rsid w:val="00D453D7"/>
    <w:rsid w:val="00D4566E"/>
    <w:rsid w:val="00D461C7"/>
    <w:rsid w:val="00D46502"/>
    <w:rsid w:val="00D469DE"/>
    <w:rsid w:val="00D46AF0"/>
    <w:rsid w:val="00D503FF"/>
    <w:rsid w:val="00D504EB"/>
    <w:rsid w:val="00D505FD"/>
    <w:rsid w:val="00D50CA1"/>
    <w:rsid w:val="00D50DE7"/>
    <w:rsid w:val="00D51FAF"/>
    <w:rsid w:val="00D52163"/>
    <w:rsid w:val="00D528D9"/>
    <w:rsid w:val="00D530F1"/>
    <w:rsid w:val="00D53108"/>
    <w:rsid w:val="00D534F6"/>
    <w:rsid w:val="00D53947"/>
    <w:rsid w:val="00D541DE"/>
    <w:rsid w:val="00D549BB"/>
    <w:rsid w:val="00D55E24"/>
    <w:rsid w:val="00D572B0"/>
    <w:rsid w:val="00D576D7"/>
    <w:rsid w:val="00D57E02"/>
    <w:rsid w:val="00D57E69"/>
    <w:rsid w:val="00D57ED8"/>
    <w:rsid w:val="00D6081F"/>
    <w:rsid w:val="00D60A9C"/>
    <w:rsid w:val="00D61230"/>
    <w:rsid w:val="00D620AC"/>
    <w:rsid w:val="00D620B9"/>
    <w:rsid w:val="00D62A0E"/>
    <w:rsid w:val="00D62B11"/>
    <w:rsid w:val="00D646C3"/>
    <w:rsid w:val="00D64D7E"/>
    <w:rsid w:val="00D65330"/>
    <w:rsid w:val="00D65DCC"/>
    <w:rsid w:val="00D666F6"/>
    <w:rsid w:val="00D67046"/>
    <w:rsid w:val="00D671BB"/>
    <w:rsid w:val="00D70B50"/>
    <w:rsid w:val="00D71F2F"/>
    <w:rsid w:val="00D723A4"/>
    <w:rsid w:val="00D742E8"/>
    <w:rsid w:val="00D745AB"/>
    <w:rsid w:val="00D74F9B"/>
    <w:rsid w:val="00D75116"/>
    <w:rsid w:val="00D76465"/>
    <w:rsid w:val="00D7757F"/>
    <w:rsid w:val="00D80B33"/>
    <w:rsid w:val="00D81E5B"/>
    <w:rsid w:val="00D820E0"/>
    <w:rsid w:val="00D82A45"/>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517"/>
    <w:rsid w:val="00DA16DC"/>
    <w:rsid w:val="00DA2ECD"/>
    <w:rsid w:val="00DA323F"/>
    <w:rsid w:val="00DA48E1"/>
    <w:rsid w:val="00DA4E20"/>
    <w:rsid w:val="00DA503C"/>
    <w:rsid w:val="00DA537B"/>
    <w:rsid w:val="00DA5F53"/>
    <w:rsid w:val="00DA65FE"/>
    <w:rsid w:val="00DA6DF0"/>
    <w:rsid w:val="00DA7473"/>
    <w:rsid w:val="00DA760E"/>
    <w:rsid w:val="00DB0024"/>
    <w:rsid w:val="00DB0EEC"/>
    <w:rsid w:val="00DB1FE9"/>
    <w:rsid w:val="00DB4C8F"/>
    <w:rsid w:val="00DB4F0F"/>
    <w:rsid w:val="00DC08C6"/>
    <w:rsid w:val="00DC242E"/>
    <w:rsid w:val="00DC26AD"/>
    <w:rsid w:val="00DC2724"/>
    <w:rsid w:val="00DC4123"/>
    <w:rsid w:val="00DC650A"/>
    <w:rsid w:val="00DC6AE9"/>
    <w:rsid w:val="00DC7812"/>
    <w:rsid w:val="00DD0289"/>
    <w:rsid w:val="00DD3E6D"/>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945"/>
    <w:rsid w:val="00DF6ADA"/>
    <w:rsid w:val="00DF6CEE"/>
    <w:rsid w:val="00DF7CEB"/>
    <w:rsid w:val="00E02910"/>
    <w:rsid w:val="00E0402D"/>
    <w:rsid w:val="00E04CE6"/>
    <w:rsid w:val="00E04EDA"/>
    <w:rsid w:val="00E05513"/>
    <w:rsid w:val="00E062C3"/>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302B4"/>
    <w:rsid w:val="00E31915"/>
    <w:rsid w:val="00E32859"/>
    <w:rsid w:val="00E32E11"/>
    <w:rsid w:val="00E33679"/>
    <w:rsid w:val="00E33863"/>
    <w:rsid w:val="00E35A98"/>
    <w:rsid w:val="00E35CAB"/>
    <w:rsid w:val="00E35CF6"/>
    <w:rsid w:val="00E3619E"/>
    <w:rsid w:val="00E36FCE"/>
    <w:rsid w:val="00E37478"/>
    <w:rsid w:val="00E376BC"/>
    <w:rsid w:val="00E406D6"/>
    <w:rsid w:val="00E40829"/>
    <w:rsid w:val="00E4194C"/>
    <w:rsid w:val="00E436FD"/>
    <w:rsid w:val="00E43B5F"/>
    <w:rsid w:val="00E43B78"/>
    <w:rsid w:val="00E43BFF"/>
    <w:rsid w:val="00E4436F"/>
    <w:rsid w:val="00E44D14"/>
    <w:rsid w:val="00E4673C"/>
    <w:rsid w:val="00E47C40"/>
    <w:rsid w:val="00E50B15"/>
    <w:rsid w:val="00E51C03"/>
    <w:rsid w:val="00E52915"/>
    <w:rsid w:val="00E5341E"/>
    <w:rsid w:val="00E53438"/>
    <w:rsid w:val="00E53DC3"/>
    <w:rsid w:val="00E5503A"/>
    <w:rsid w:val="00E569FA"/>
    <w:rsid w:val="00E60088"/>
    <w:rsid w:val="00E60507"/>
    <w:rsid w:val="00E609B9"/>
    <w:rsid w:val="00E60E98"/>
    <w:rsid w:val="00E60FD6"/>
    <w:rsid w:val="00E61218"/>
    <w:rsid w:val="00E61232"/>
    <w:rsid w:val="00E64535"/>
    <w:rsid w:val="00E64D7B"/>
    <w:rsid w:val="00E65501"/>
    <w:rsid w:val="00E664EF"/>
    <w:rsid w:val="00E66BCD"/>
    <w:rsid w:val="00E67AC6"/>
    <w:rsid w:val="00E67CAB"/>
    <w:rsid w:val="00E67D16"/>
    <w:rsid w:val="00E70427"/>
    <w:rsid w:val="00E717B0"/>
    <w:rsid w:val="00E72A4E"/>
    <w:rsid w:val="00E7316A"/>
    <w:rsid w:val="00E73A0A"/>
    <w:rsid w:val="00E74744"/>
    <w:rsid w:val="00E76651"/>
    <w:rsid w:val="00E77149"/>
    <w:rsid w:val="00E80FBF"/>
    <w:rsid w:val="00E82730"/>
    <w:rsid w:val="00E83156"/>
    <w:rsid w:val="00E8316A"/>
    <w:rsid w:val="00E857E6"/>
    <w:rsid w:val="00E859C3"/>
    <w:rsid w:val="00E86C40"/>
    <w:rsid w:val="00E87654"/>
    <w:rsid w:val="00E87AFA"/>
    <w:rsid w:val="00E901CA"/>
    <w:rsid w:val="00E91749"/>
    <w:rsid w:val="00E91798"/>
    <w:rsid w:val="00E91B4C"/>
    <w:rsid w:val="00E92254"/>
    <w:rsid w:val="00E92419"/>
    <w:rsid w:val="00E92725"/>
    <w:rsid w:val="00E92D3D"/>
    <w:rsid w:val="00E944FD"/>
    <w:rsid w:val="00E961B2"/>
    <w:rsid w:val="00E967FE"/>
    <w:rsid w:val="00E96BE8"/>
    <w:rsid w:val="00EA1AB5"/>
    <w:rsid w:val="00EA3D29"/>
    <w:rsid w:val="00EA6C33"/>
    <w:rsid w:val="00EA7F68"/>
    <w:rsid w:val="00EB0766"/>
    <w:rsid w:val="00EB1997"/>
    <w:rsid w:val="00EB1F1F"/>
    <w:rsid w:val="00EB2288"/>
    <w:rsid w:val="00EB296B"/>
    <w:rsid w:val="00EB29DE"/>
    <w:rsid w:val="00EB2F8A"/>
    <w:rsid w:val="00EB3339"/>
    <w:rsid w:val="00EB39B8"/>
    <w:rsid w:val="00EB511E"/>
    <w:rsid w:val="00EB5D98"/>
    <w:rsid w:val="00EB620F"/>
    <w:rsid w:val="00EB70E1"/>
    <w:rsid w:val="00EC0290"/>
    <w:rsid w:val="00EC3E5E"/>
    <w:rsid w:val="00EC59D2"/>
    <w:rsid w:val="00EC5E4C"/>
    <w:rsid w:val="00EC5F9C"/>
    <w:rsid w:val="00EC6373"/>
    <w:rsid w:val="00EC6D74"/>
    <w:rsid w:val="00EC78CC"/>
    <w:rsid w:val="00ED02F9"/>
    <w:rsid w:val="00ED135B"/>
    <w:rsid w:val="00ED13EA"/>
    <w:rsid w:val="00ED1B7F"/>
    <w:rsid w:val="00ED2E94"/>
    <w:rsid w:val="00ED301C"/>
    <w:rsid w:val="00ED3850"/>
    <w:rsid w:val="00ED391E"/>
    <w:rsid w:val="00ED41B9"/>
    <w:rsid w:val="00ED477F"/>
    <w:rsid w:val="00ED5519"/>
    <w:rsid w:val="00ED579E"/>
    <w:rsid w:val="00ED6B53"/>
    <w:rsid w:val="00EE016B"/>
    <w:rsid w:val="00EE0DC9"/>
    <w:rsid w:val="00EE0FB6"/>
    <w:rsid w:val="00EE1187"/>
    <w:rsid w:val="00EE15B8"/>
    <w:rsid w:val="00EE25BB"/>
    <w:rsid w:val="00EE328A"/>
    <w:rsid w:val="00EE3AA6"/>
    <w:rsid w:val="00EE4A3D"/>
    <w:rsid w:val="00EE5AE4"/>
    <w:rsid w:val="00EE6318"/>
    <w:rsid w:val="00EF0009"/>
    <w:rsid w:val="00EF03F8"/>
    <w:rsid w:val="00EF172C"/>
    <w:rsid w:val="00EF19EF"/>
    <w:rsid w:val="00EF2198"/>
    <w:rsid w:val="00EF261A"/>
    <w:rsid w:val="00EF5121"/>
    <w:rsid w:val="00EF54AD"/>
    <w:rsid w:val="00F0074B"/>
    <w:rsid w:val="00F00DD1"/>
    <w:rsid w:val="00F01804"/>
    <w:rsid w:val="00F01C33"/>
    <w:rsid w:val="00F01DF3"/>
    <w:rsid w:val="00F0233A"/>
    <w:rsid w:val="00F0294C"/>
    <w:rsid w:val="00F05578"/>
    <w:rsid w:val="00F0563B"/>
    <w:rsid w:val="00F058EF"/>
    <w:rsid w:val="00F06F61"/>
    <w:rsid w:val="00F07A59"/>
    <w:rsid w:val="00F07D90"/>
    <w:rsid w:val="00F101B7"/>
    <w:rsid w:val="00F119DA"/>
    <w:rsid w:val="00F1350B"/>
    <w:rsid w:val="00F13626"/>
    <w:rsid w:val="00F148D9"/>
    <w:rsid w:val="00F14D86"/>
    <w:rsid w:val="00F14ECF"/>
    <w:rsid w:val="00F17562"/>
    <w:rsid w:val="00F17897"/>
    <w:rsid w:val="00F209E6"/>
    <w:rsid w:val="00F210B4"/>
    <w:rsid w:val="00F21400"/>
    <w:rsid w:val="00F21E4A"/>
    <w:rsid w:val="00F248AA"/>
    <w:rsid w:val="00F25398"/>
    <w:rsid w:val="00F25D92"/>
    <w:rsid w:val="00F27CAE"/>
    <w:rsid w:val="00F31514"/>
    <w:rsid w:val="00F31E61"/>
    <w:rsid w:val="00F323E5"/>
    <w:rsid w:val="00F3245E"/>
    <w:rsid w:val="00F32B86"/>
    <w:rsid w:val="00F345DD"/>
    <w:rsid w:val="00F34D4A"/>
    <w:rsid w:val="00F352AC"/>
    <w:rsid w:val="00F406BD"/>
    <w:rsid w:val="00F40D6B"/>
    <w:rsid w:val="00F40FB9"/>
    <w:rsid w:val="00F41282"/>
    <w:rsid w:val="00F41C6A"/>
    <w:rsid w:val="00F41C6D"/>
    <w:rsid w:val="00F41E51"/>
    <w:rsid w:val="00F4251E"/>
    <w:rsid w:val="00F42C79"/>
    <w:rsid w:val="00F4397F"/>
    <w:rsid w:val="00F44066"/>
    <w:rsid w:val="00F44ACA"/>
    <w:rsid w:val="00F47865"/>
    <w:rsid w:val="00F47A37"/>
    <w:rsid w:val="00F47CE9"/>
    <w:rsid w:val="00F50932"/>
    <w:rsid w:val="00F522CE"/>
    <w:rsid w:val="00F523E8"/>
    <w:rsid w:val="00F52D1E"/>
    <w:rsid w:val="00F53CE5"/>
    <w:rsid w:val="00F560F9"/>
    <w:rsid w:val="00F56408"/>
    <w:rsid w:val="00F57B28"/>
    <w:rsid w:val="00F605C2"/>
    <w:rsid w:val="00F612DD"/>
    <w:rsid w:val="00F61B5A"/>
    <w:rsid w:val="00F61DA9"/>
    <w:rsid w:val="00F655A3"/>
    <w:rsid w:val="00F67074"/>
    <w:rsid w:val="00F678B3"/>
    <w:rsid w:val="00F67F02"/>
    <w:rsid w:val="00F70543"/>
    <w:rsid w:val="00F70F05"/>
    <w:rsid w:val="00F726BC"/>
    <w:rsid w:val="00F737DB"/>
    <w:rsid w:val="00F751B3"/>
    <w:rsid w:val="00F7530F"/>
    <w:rsid w:val="00F75FCC"/>
    <w:rsid w:val="00F76087"/>
    <w:rsid w:val="00F76419"/>
    <w:rsid w:val="00F77437"/>
    <w:rsid w:val="00F829F2"/>
    <w:rsid w:val="00F82AEE"/>
    <w:rsid w:val="00F82C98"/>
    <w:rsid w:val="00F83408"/>
    <w:rsid w:val="00F83491"/>
    <w:rsid w:val="00F83AD7"/>
    <w:rsid w:val="00F85AE1"/>
    <w:rsid w:val="00F85C40"/>
    <w:rsid w:val="00F869FC"/>
    <w:rsid w:val="00F908E2"/>
    <w:rsid w:val="00F9175C"/>
    <w:rsid w:val="00F91F7F"/>
    <w:rsid w:val="00F939C6"/>
    <w:rsid w:val="00F94EF0"/>
    <w:rsid w:val="00F956A6"/>
    <w:rsid w:val="00F964FF"/>
    <w:rsid w:val="00F96B13"/>
    <w:rsid w:val="00F97725"/>
    <w:rsid w:val="00F97902"/>
    <w:rsid w:val="00FA083E"/>
    <w:rsid w:val="00FA0EB2"/>
    <w:rsid w:val="00FA1270"/>
    <w:rsid w:val="00FA1385"/>
    <w:rsid w:val="00FA1E26"/>
    <w:rsid w:val="00FA232A"/>
    <w:rsid w:val="00FA4BF4"/>
    <w:rsid w:val="00FA4D35"/>
    <w:rsid w:val="00FA4F9A"/>
    <w:rsid w:val="00FA547D"/>
    <w:rsid w:val="00FA5B9A"/>
    <w:rsid w:val="00FA75D8"/>
    <w:rsid w:val="00FA78D0"/>
    <w:rsid w:val="00FA7B09"/>
    <w:rsid w:val="00FA7B4D"/>
    <w:rsid w:val="00FA7EDE"/>
    <w:rsid w:val="00FB0917"/>
    <w:rsid w:val="00FB0CC4"/>
    <w:rsid w:val="00FB1812"/>
    <w:rsid w:val="00FB233B"/>
    <w:rsid w:val="00FB2D7B"/>
    <w:rsid w:val="00FB2E1B"/>
    <w:rsid w:val="00FB3025"/>
    <w:rsid w:val="00FB3B05"/>
    <w:rsid w:val="00FB408B"/>
    <w:rsid w:val="00FB43F5"/>
    <w:rsid w:val="00FB66A9"/>
    <w:rsid w:val="00FB752C"/>
    <w:rsid w:val="00FC02AA"/>
    <w:rsid w:val="00FC0357"/>
    <w:rsid w:val="00FC0808"/>
    <w:rsid w:val="00FC1BED"/>
    <w:rsid w:val="00FC2BC4"/>
    <w:rsid w:val="00FC3126"/>
    <w:rsid w:val="00FC44F4"/>
    <w:rsid w:val="00FC481B"/>
    <w:rsid w:val="00FC5113"/>
    <w:rsid w:val="00FC7726"/>
    <w:rsid w:val="00FD18A9"/>
    <w:rsid w:val="00FD1D5C"/>
    <w:rsid w:val="00FD2B4D"/>
    <w:rsid w:val="00FD2B7F"/>
    <w:rsid w:val="00FD39F7"/>
    <w:rsid w:val="00FD4557"/>
    <w:rsid w:val="00FD4F2F"/>
    <w:rsid w:val="00FD5012"/>
    <w:rsid w:val="00FD5B0A"/>
    <w:rsid w:val="00FD6DDE"/>
    <w:rsid w:val="00FE00C1"/>
    <w:rsid w:val="00FE188F"/>
    <w:rsid w:val="00FE1BE2"/>
    <w:rsid w:val="00FE216E"/>
    <w:rsid w:val="00FE29D7"/>
    <w:rsid w:val="00FE2C37"/>
    <w:rsid w:val="00FE3A2B"/>
    <w:rsid w:val="00FE4666"/>
    <w:rsid w:val="00FE6AC2"/>
    <w:rsid w:val="00FE7E4F"/>
    <w:rsid w:val="00FF04FC"/>
    <w:rsid w:val="00FF05CD"/>
    <w:rsid w:val="00FF3A41"/>
    <w:rsid w:val="00FF46BF"/>
    <w:rsid w:val="00FF497D"/>
    <w:rsid w:val="00FF4EC7"/>
    <w:rsid w:val="00FF4FE7"/>
    <w:rsid w:val="00FF5AEA"/>
    <w:rsid w:val="00FF61EE"/>
    <w:rsid w:val="00FF72BF"/>
    <w:rsid w:val="00FF7C2B"/>
    <w:rsid w:val="011E1865"/>
    <w:rsid w:val="2EC92B8E"/>
    <w:rsid w:val="3DD8EF86"/>
    <w:rsid w:val="40AE742F"/>
    <w:rsid w:val="752AF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5.xml><?xml version="1.0" encoding="utf-8"?>
<ds:datastoreItem xmlns:ds="http://schemas.openxmlformats.org/officeDocument/2006/customXml" ds:itemID="{AEA867BA-B0B5-4A13-B819-122B2EB9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4</TotalTime>
  <Pages>26</Pages>
  <Words>5519</Words>
  <Characters>31461</Characters>
  <Application>Microsoft Office Word</Application>
  <DocSecurity>0</DocSecurity>
  <Lines>262</Lines>
  <Paragraphs>73</Paragraphs>
  <ScaleCrop>false</ScaleCrop>
  <Company>The Pennsylvania State University</Company>
  <LinksUpToDate>false</LinksUpToDate>
  <CharactersWithSpaces>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541</cp:revision>
  <cp:lastPrinted>2016-04-06T16:02:00Z</cp:lastPrinted>
  <dcterms:created xsi:type="dcterms:W3CDTF">2023-03-08T13:30:00Z</dcterms:created>
  <dcterms:modified xsi:type="dcterms:W3CDTF">2025-03-07T20:13:00Z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